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F04FF3">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732455"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A9007C"/>
    <w:p w:rsidR="00993F64" w:rsidRDefault="00A9007C"/>
    <w:p w:rsidR="00993F64" w:rsidRDefault="00A9007C"/>
    <w:p w:rsidR="00993F64" w:rsidRDefault="00A9007C"/>
    <w:p w:rsidR="00993F64" w:rsidRDefault="00A9007C"/>
    <w:p w:rsidR="00993F64" w:rsidRDefault="00A9007C"/>
    <w:p w:rsidR="00993F64" w:rsidRDefault="00A9007C"/>
    <w:p w:rsidR="00993F64" w:rsidRDefault="00A9007C"/>
    <w:p w:rsidR="00993F64" w:rsidRDefault="00A9007C"/>
    <w:p w:rsidR="00993F64" w:rsidRDefault="00A9007C"/>
    <w:p w:rsidR="00993F64" w:rsidRDefault="00A9007C"/>
    <w:p w:rsidR="00993F64" w:rsidRDefault="00F04FF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-340242</wp:posOffset>
                </wp:positionH>
                <wp:positionV relativeFrom="paragraph">
                  <wp:posOffset>184165</wp:posOffset>
                </wp:positionV>
                <wp:extent cx="5411972"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972"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D2" w:rsidRPr="009838D0" w:rsidRDefault="00F04FF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w:t>
                            </w:r>
                            <w:r>
                              <w:rPr>
                                <w:rFonts w:ascii="Corbel" w:hAnsi="Corbel"/>
                                <w:b/>
                                <w:sz w:val="106"/>
                              </w:rPr>
                              <w:br/>
                            </w:r>
                            <w:r>
                              <w:rPr>
                                <w:rFonts w:ascii="Corbel" w:hAnsi="Corbel"/>
                                <w:b/>
                                <w:color w:val="C00000"/>
                                <w:sz w:val="40"/>
                                <w:szCs w:val="40"/>
                              </w:rPr>
                              <w:t xml:space="preserve">CMTY026b: Discretionary Concessionary Travel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June 2018</w:t>
                            </w:r>
                          </w:p>
                          <w:p w:rsidR="00341DD2" w:rsidRPr="002F35BA" w:rsidRDefault="00A9007C" w:rsidP="00993F64">
                            <w:pPr>
                              <w:rPr>
                                <w:rFonts w:ascii="Corbel" w:hAnsi="Corbel"/>
                                <w:b/>
                                <w:sz w:val="44"/>
                              </w:rPr>
                            </w:pPr>
                          </w:p>
                          <w:p w:rsidR="00341DD2" w:rsidRPr="002F35BA" w:rsidRDefault="00A9007C"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26.15pt;height:354pt;margin-top:14.5pt;margin-left:-26.8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341DD2"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w:t>
                      </w:r>
                      <w:r>
                        <w:rPr>
                          <w:rFonts w:ascii="Corbel" w:hAnsi="Corbel"/>
                          <w:b/>
                          <w:sz w:val="106"/>
                        </w:rPr>
                        <w:br/>
                      </w:r>
                      <w:r>
                        <w:rPr>
                          <w:rFonts w:ascii="Corbel" w:hAnsi="Corbel"/>
                          <w:b/>
                          <w:color w:val="C00000"/>
                          <w:sz w:val="40"/>
                          <w:szCs w:val="40"/>
                        </w:rPr>
                        <w:t xml:space="preserve">CMTY026b: Discretionary Concessionary Travel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June 2018</w:t>
                      </w:r>
                    </w:p>
                    <w:p w:rsidR="00341DD2" w:rsidRPr="002F35BA" w:rsidP="00993F64">
                      <w:pPr>
                        <w:rPr>
                          <w:rFonts w:ascii="Corbel" w:hAnsi="Corbel"/>
                          <w:b/>
                          <w:sz w:val="44"/>
                        </w:rPr>
                      </w:pPr>
                    </w:p>
                    <w:p w:rsidR="00341DD2" w:rsidRPr="002F35BA" w:rsidP="00993F64">
                      <w:pPr>
                        <w:rPr>
                          <w:rFonts w:ascii="Corbel" w:hAnsi="Corbel"/>
                        </w:rPr>
                      </w:pPr>
                    </w:p>
                  </w:txbxContent>
                </v:textbox>
              </v:shape>
            </w:pict>
          </mc:Fallback>
        </mc:AlternateContent>
      </w:r>
    </w:p>
    <w:p w:rsidR="00993F64" w:rsidRDefault="00A9007C"/>
    <w:p w:rsidR="00993F64" w:rsidRDefault="00A9007C"/>
    <w:p w:rsidR="00993F64" w:rsidRDefault="00A9007C"/>
    <w:p w:rsidR="00993F64" w:rsidRDefault="00A9007C"/>
    <w:p w:rsidR="00993F64" w:rsidRDefault="00A9007C"/>
    <w:p w:rsidR="00993F64" w:rsidRDefault="00A9007C"/>
    <w:p w:rsidR="00993F64" w:rsidRDefault="00A9007C"/>
    <w:p w:rsidR="00993F64" w:rsidRDefault="00A9007C"/>
    <w:p w:rsidR="00993F64" w:rsidRDefault="00F04FF3">
      <w:pPr>
        <w:rPr>
          <w:b/>
        </w:rPr>
      </w:pPr>
      <w:r>
        <w:rPr>
          <w:b/>
        </w:rPr>
        <w:br w:type="page"/>
      </w:r>
    </w:p>
    <w:p w:rsidR="00993F64" w:rsidRDefault="00F04FF3"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F04FF3">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F04FF3">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F04FF3">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F04FF3">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F04FF3">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F04FF3" w:rsidP="00993F64">
      <w:r>
        <w:t>This process should be completed with reference to the most recent, updated version of the Equality Analysis Step by Step Guidance (to be distributed ) or EHRC guidance at</w:t>
      </w:r>
    </w:p>
    <w:p w:rsidR="00BE0A96" w:rsidRDefault="00A9007C" w:rsidP="00993F64">
      <w:hyperlink r:id="rId9" w:history="1">
        <w:r w:rsidR="00F04FF3" w:rsidRPr="006261CC">
          <w:rPr>
            <w:rStyle w:val="Hyperlink"/>
          </w:rPr>
          <w:t>http://www.equalityhumanrights.com/private-and-public-sector-guidance/public-sector-providers/public-sector-equality-duty</w:t>
        </w:r>
      </w:hyperlink>
    </w:p>
    <w:p w:rsidR="00993F64" w:rsidRDefault="00F04FF3">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A9007C"/>
    <w:p w:rsidR="00993F64" w:rsidRDefault="00F04FF3">
      <w:r>
        <w:t>The documents should also be retained following any decision as they may be requested as part of enquiries from the Equality and Human Rights Commission or Freedom of Information requests.</w:t>
      </w:r>
    </w:p>
    <w:p w:rsidR="00BE0A96" w:rsidRDefault="00A9007C"/>
    <w:p w:rsidR="00993F64" w:rsidRDefault="00F04FF3">
      <w:r>
        <w:t>Specific advice on completing the Equality Analysis and advice, support and training on the Equality Duty and its implications is available from the County Equality and Cohesion Team by contacting</w:t>
      </w:r>
    </w:p>
    <w:p w:rsidR="00993F64" w:rsidRDefault="00F04FF3">
      <w:r>
        <w:t>Jeanette Binns (Equality and Cohesion Manager) at</w:t>
      </w:r>
    </w:p>
    <w:p w:rsidR="00993F64" w:rsidRDefault="00A9007C" w:rsidP="00993F64">
      <w:pPr>
        <w:outlineLvl w:val="0"/>
      </w:pPr>
      <w:hyperlink r:id="rId10" w:history="1">
        <w:r w:rsidR="00F04FF3" w:rsidRPr="00016FA1">
          <w:rPr>
            <w:rStyle w:val="Hyperlink"/>
          </w:rPr>
          <w:t>Jeanette.binns@lancashire.gov.uk</w:t>
        </w:r>
      </w:hyperlink>
    </w:p>
    <w:p w:rsidR="00993F64" w:rsidRDefault="00F04FF3"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74645E" w:rsidTr="00105992">
        <w:tc>
          <w:tcPr>
            <w:tcW w:w="9242" w:type="dxa"/>
          </w:tcPr>
          <w:p w:rsidR="00105992" w:rsidRDefault="00F04FF3" w:rsidP="00993F64">
            <w:pPr>
              <w:outlineLvl w:val="0"/>
              <w:rPr>
                <w:b/>
              </w:rPr>
            </w:pPr>
            <w:r>
              <w:rPr>
                <w:rFonts w:ascii="ArialMT" w:hAnsi="ArialMT" w:cs="ArialMT"/>
                <w:sz w:val="24"/>
                <w:szCs w:val="24"/>
                <w:lang w:eastAsia="en-GB"/>
              </w:rPr>
              <w:t>Discretionary Concessionary Travel</w:t>
            </w:r>
          </w:p>
        </w:tc>
      </w:tr>
    </w:tbl>
    <w:p w:rsidR="00105992" w:rsidRDefault="00A9007C" w:rsidP="00993F64">
      <w:pPr>
        <w:outlineLvl w:val="0"/>
        <w:rPr>
          <w:b/>
        </w:rPr>
      </w:pPr>
    </w:p>
    <w:p w:rsidR="00993F64" w:rsidRDefault="00F04FF3"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74645E" w:rsidTr="00105992">
        <w:tc>
          <w:tcPr>
            <w:tcW w:w="9242" w:type="dxa"/>
          </w:tcPr>
          <w:p w:rsidR="00CF5472" w:rsidRPr="00CF5472" w:rsidRDefault="00F04FF3" w:rsidP="00CF5472">
            <w:pPr>
              <w:autoSpaceDE w:val="0"/>
              <w:autoSpaceDN w:val="0"/>
              <w:adjustRightInd w:val="0"/>
              <w:spacing w:after="0" w:line="240" w:lineRule="auto"/>
              <w:rPr>
                <w:rFonts w:cs="Arial"/>
                <w:sz w:val="24"/>
                <w:szCs w:val="24"/>
                <w:lang w:eastAsia="en-GB"/>
              </w:rPr>
            </w:pPr>
            <w:r w:rsidRPr="00CF5472">
              <w:rPr>
                <w:rFonts w:cs="Arial"/>
                <w:sz w:val="24"/>
                <w:szCs w:val="24"/>
                <w:lang w:eastAsia="en-GB"/>
              </w:rPr>
              <w:t>Modify the Concessionary Travel Scheme to increase the Monday to Friday pre-</w:t>
            </w:r>
          </w:p>
          <w:p w:rsidR="00CF5472" w:rsidRPr="00CF5472" w:rsidRDefault="00F04FF3" w:rsidP="00CF5472">
            <w:pPr>
              <w:autoSpaceDE w:val="0"/>
              <w:autoSpaceDN w:val="0"/>
              <w:adjustRightInd w:val="0"/>
              <w:spacing w:after="0" w:line="240" w:lineRule="auto"/>
              <w:rPr>
                <w:rFonts w:cs="Arial"/>
                <w:sz w:val="24"/>
                <w:szCs w:val="24"/>
                <w:lang w:eastAsia="en-GB"/>
              </w:rPr>
            </w:pPr>
            <w:r w:rsidRPr="00CF5472">
              <w:rPr>
                <w:rFonts w:cs="Arial"/>
                <w:sz w:val="24"/>
                <w:szCs w:val="24"/>
                <w:lang w:eastAsia="en-GB"/>
              </w:rPr>
              <w:t>0930 fare for Disabled NoWcard holders from 50p per journey to £1.00.</w:t>
            </w:r>
          </w:p>
          <w:p w:rsidR="00CF5472" w:rsidRPr="00CF5472" w:rsidRDefault="00A9007C" w:rsidP="00CF5472">
            <w:pPr>
              <w:autoSpaceDE w:val="0"/>
              <w:autoSpaceDN w:val="0"/>
              <w:adjustRightInd w:val="0"/>
              <w:spacing w:after="0" w:line="240" w:lineRule="auto"/>
              <w:rPr>
                <w:rFonts w:cs="Arial"/>
                <w:sz w:val="24"/>
                <w:szCs w:val="24"/>
                <w:lang w:eastAsia="en-GB"/>
              </w:rPr>
            </w:pPr>
          </w:p>
          <w:p w:rsidR="00CF5472" w:rsidRPr="00CF5472" w:rsidRDefault="00F04FF3" w:rsidP="00CF5472">
            <w:pPr>
              <w:pStyle w:val="Default"/>
              <w:rPr>
                <w:color w:val="auto"/>
                <w:szCs w:val="20"/>
              </w:rPr>
            </w:pPr>
            <w:r w:rsidRPr="00CF5472">
              <w:rPr>
                <w:color w:val="auto"/>
                <w:szCs w:val="20"/>
              </w:rPr>
              <w:t xml:space="preserve">The Council operates the mandatory English National Concessionary Travel Scheme (ENCTS). In Lancashire this scheme is called NoWcard. </w:t>
            </w:r>
          </w:p>
          <w:p w:rsidR="00CF5472" w:rsidRPr="00CF5472" w:rsidRDefault="00A9007C" w:rsidP="00CF5472">
            <w:pPr>
              <w:pStyle w:val="Default"/>
              <w:rPr>
                <w:color w:val="auto"/>
                <w:szCs w:val="20"/>
              </w:rPr>
            </w:pPr>
          </w:p>
          <w:p w:rsidR="00CF5472" w:rsidRPr="00CF5472" w:rsidRDefault="00F04FF3" w:rsidP="00CF5472">
            <w:pPr>
              <w:pStyle w:val="Default"/>
              <w:rPr>
                <w:color w:val="auto"/>
                <w:szCs w:val="20"/>
              </w:rPr>
            </w:pPr>
            <w:r w:rsidRPr="00CF5472">
              <w:rPr>
                <w:color w:val="auto"/>
                <w:szCs w:val="20"/>
              </w:rPr>
              <w:t xml:space="preserve">The NoWcard scheme allows free bus travel (and free travel on Blackpool Tramway to Wyre residents) for NoWcard pass holders from Mondays to Fridays after 9.30am and all day on Saturdays, Sundays and bank holidays. </w:t>
            </w:r>
          </w:p>
          <w:p w:rsidR="00CF5472" w:rsidRPr="00CF5472" w:rsidRDefault="00A9007C" w:rsidP="00CF5472">
            <w:pPr>
              <w:pStyle w:val="Default"/>
              <w:rPr>
                <w:color w:val="auto"/>
                <w:szCs w:val="20"/>
              </w:rPr>
            </w:pPr>
          </w:p>
          <w:p w:rsidR="00CF5472" w:rsidRPr="00CF5472" w:rsidRDefault="00F04FF3" w:rsidP="00CF5472">
            <w:pPr>
              <w:pStyle w:val="Default"/>
              <w:rPr>
                <w:color w:val="auto"/>
                <w:szCs w:val="20"/>
              </w:rPr>
            </w:pPr>
            <w:r w:rsidRPr="00CF5472">
              <w:rPr>
                <w:color w:val="auto"/>
                <w:szCs w:val="20"/>
              </w:rPr>
              <w:t xml:space="preserve">At our discretion, the scheme also allows holders of a disabled person’s NoWcard to travel at a 50p flat fare on journeys on local bus/tram services that begin before 9.30am on Mondays to Fridays. </w:t>
            </w:r>
          </w:p>
          <w:p w:rsidR="00CF5472" w:rsidRPr="00CF5472" w:rsidRDefault="00A9007C" w:rsidP="00CF5472">
            <w:pPr>
              <w:autoSpaceDE w:val="0"/>
              <w:autoSpaceDN w:val="0"/>
              <w:adjustRightInd w:val="0"/>
              <w:spacing w:after="0" w:line="240" w:lineRule="auto"/>
              <w:rPr>
                <w:rFonts w:cs="Arial"/>
              </w:rPr>
            </w:pPr>
          </w:p>
          <w:p w:rsidR="00105992" w:rsidRDefault="00F04FF3" w:rsidP="00CF5472">
            <w:pPr>
              <w:autoSpaceDE w:val="0"/>
              <w:autoSpaceDN w:val="0"/>
              <w:adjustRightInd w:val="0"/>
              <w:spacing w:after="0" w:line="240" w:lineRule="auto"/>
              <w:rPr>
                <w:b/>
              </w:rPr>
            </w:pPr>
            <w:r>
              <w:rPr>
                <w:rFonts w:cs="Arial"/>
                <w:sz w:val="24"/>
                <w:szCs w:val="24"/>
                <w:lang w:eastAsia="en-GB"/>
              </w:rPr>
              <w:t>The 50p fare has been in place for over 10 years.</w:t>
            </w:r>
          </w:p>
        </w:tc>
      </w:tr>
    </w:tbl>
    <w:p w:rsidR="00105992" w:rsidRDefault="00A9007C" w:rsidP="00993F64">
      <w:pPr>
        <w:rPr>
          <w:b/>
        </w:rPr>
      </w:pPr>
    </w:p>
    <w:p w:rsidR="00993F64" w:rsidRDefault="00F04FF3"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993F64" w:rsidRDefault="00F04FF3" w:rsidP="00993F64">
            <w:r>
              <w:rPr>
                <w:rFonts w:ascii="ArialMT" w:hAnsi="ArialMT" w:cs="ArialMT"/>
                <w:sz w:val="24"/>
                <w:szCs w:val="24"/>
                <w:lang w:eastAsia="en-GB"/>
              </w:rPr>
              <w:t>No specific locational impacts on people using the disabled person's NoWcard.</w:t>
            </w:r>
          </w:p>
        </w:tc>
      </w:tr>
    </w:tbl>
    <w:p w:rsidR="00993F64" w:rsidRPr="004F2BE6" w:rsidRDefault="00A9007C" w:rsidP="00993F64"/>
    <w:p w:rsidR="00993F64" w:rsidRDefault="00F04FF3">
      <w:pPr>
        <w:rPr>
          <w:b/>
        </w:rPr>
      </w:pPr>
      <w:r>
        <w:rPr>
          <w:b/>
        </w:rPr>
        <w:t xml:space="preserve">Could the decision have a particular impact on any group of individuals sharing protected characteristics under the Equality Act 2010, namely: </w:t>
      </w:r>
    </w:p>
    <w:p w:rsidR="00993F64" w:rsidRDefault="00F04FF3" w:rsidP="00993F64">
      <w:pPr>
        <w:pStyle w:val="ColorfulList-Accent11"/>
        <w:numPr>
          <w:ilvl w:val="0"/>
          <w:numId w:val="1"/>
        </w:numPr>
      </w:pPr>
      <w:r>
        <w:t>Age</w:t>
      </w:r>
    </w:p>
    <w:p w:rsidR="00993F64" w:rsidRDefault="00F04FF3" w:rsidP="00993F64">
      <w:pPr>
        <w:pStyle w:val="ColorfulList-Accent11"/>
        <w:numPr>
          <w:ilvl w:val="0"/>
          <w:numId w:val="1"/>
        </w:numPr>
      </w:pPr>
      <w:r>
        <w:t>Disability including Deaf people</w:t>
      </w:r>
    </w:p>
    <w:p w:rsidR="00993F64" w:rsidRDefault="00F04FF3" w:rsidP="00993F64">
      <w:pPr>
        <w:pStyle w:val="ColorfulList-Accent11"/>
        <w:numPr>
          <w:ilvl w:val="0"/>
          <w:numId w:val="1"/>
        </w:numPr>
      </w:pPr>
      <w:r>
        <w:t>Gender reassignment</w:t>
      </w:r>
    </w:p>
    <w:p w:rsidR="00993F64" w:rsidRDefault="00F04FF3" w:rsidP="00993F64">
      <w:pPr>
        <w:pStyle w:val="ColorfulList-Accent11"/>
        <w:numPr>
          <w:ilvl w:val="0"/>
          <w:numId w:val="1"/>
        </w:numPr>
      </w:pPr>
      <w:r>
        <w:t>Pregnancy and maternity</w:t>
      </w:r>
    </w:p>
    <w:p w:rsidR="00993F64" w:rsidRDefault="00F04FF3" w:rsidP="00993F64">
      <w:pPr>
        <w:pStyle w:val="ColorfulList-Accent11"/>
        <w:numPr>
          <w:ilvl w:val="0"/>
          <w:numId w:val="1"/>
        </w:numPr>
      </w:pPr>
      <w:r>
        <w:lastRenderedPageBreak/>
        <w:t>Race/ethnicity/nationality</w:t>
      </w:r>
    </w:p>
    <w:p w:rsidR="00993F64" w:rsidRDefault="00F04FF3" w:rsidP="00993F64">
      <w:pPr>
        <w:pStyle w:val="ColorfulList-Accent11"/>
        <w:numPr>
          <w:ilvl w:val="0"/>
          <w:numId w:val="1"/>
        </w:numPr>
      </w:pPr>
      <w:r>
        <w:t>Religion or belief</w:t>
      </w:r>
    </w:p>
    <w:p w:rsidR="00993F64" w:rsidRDefault="00F04FF3" w:rsidP="00993F64">
      <w:pPr>
        <w:pStyle w:val="ColorfulList-Accent11"/>
        <w:numPr>
          <w:ilvl w:val="0"/>
          <w:numId w:val="1"/>
        </w:numPr>
      </w:pPr>
      <w:r>
        <w:t>Sex/gender</w:t>
      </w:r>
    </w:p>
    <w:p w:rsidR="00993F64" w:rsidRDefault="00F04FF3" w:rsidP="00993F64">
      <w:pPr>
        <w:pStyle w:val="ColorfulList-Accent11"/>
        <w:numPr>
          <w:ilvl w:val="0"/>
          <w:numId w:val="1"/>
        </w:numPr>
      </w:pPr>
      <w:r>
        <w:t>Sexual orientation</w:t>
      </w:r>
    </w:p>
    <w:p w:rsidR="00993F64" w:rsidRDefault="00F04FF3" w:rsidP="00993F64">
      <w:pPr>
        <w:pStyle w:val="ColorfulList-Accent11"/>
        <w:numPr>
          <w:ilvl w:val="0"/>
          <w:numId w:val="1"/>
        </w:numPr>
      </w:pPr>
      <w:r>
        <w:t>Marriage or Civil Partnership Status</w:t>
      </w:r>
    </w:p>
    <w:p w:rsidR="00993F64" w:rsidRDefault="00A9007C" w:rsidP="00993F64">
      <w:pPr>
        <w:pStyle w:val="ColorfulList-Accent11"/>
      </w:pPr>
    </w:p>
    <w:p w:rsidR="00993F64" w:rsidRDefault="00F04FF3"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A9007C" w:rsidP="00993F64">
      <w:pPr>
        <w:pStyle w:val="ColorfulList-Accent11"/>
      </w:pPr>
    </w:p>
    <w:p w:rsidR="00105992" w:rsidRDefault="00F04FF3"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74645E" w:rsidTr="00105992">
        <w:tc>
          <w:tcPr>
            <w:tcW w:w="9242" w:type="dxa"/>
          </w:tcPr>
          <w:p w:rsidR="00CF5472" w:rsidRDefault="00F04FF3" w:rsidP="00CF5472">
            <w:pPr>
              <w:autoSpaceDE w:val="0"/>
              <w:autoSpaceDN w:val="0"/>
              <w:adjustRightInd w:val="0"/>
              <w:spacing w:after="0" w:line="240" w:lineRule="auto"/>
              <w:rPr>
                <w:rFonts w:ascii="ArialMT" w:hAnsi="ArialMT" w:cs="ArialMT"/>
                <w:sz w:val="24"/>
                <w:szCs w:val="24"/>
                <w:lang w:eastAsia="en-GB"/>
              </w:rPr>
            </w:pPr>
            <w:r>
              <w:rPr>
                <w:rFonts w:ascii="ArialMT" w:hAnsi="ArialMT" w:cs="ArialMT"/>
                <w:sz w:val="24"/>
                <w:szCs w:val="24"/>
                <w:lang w:eastAsia="en-GB"/>
              </w:rPr>
              <w:t>Changes to the facility that allows holders of a disabled person's NoWcard to travel</w:t>
            </w:r>
          </w:p>
          <w:p w:rsidR="00105992" w:rsidRPr="00105992" w:rsidRDefault="00F04FF3" w:rsidP="00CF5472">
            <w:pPr>
              <w:outlineLvl w:val="0"/>
              <w:rPr>
                <w:b/>
              </w:rPr>
            </w:pPr>
            <w:r>
              <w:rPr>
                <w:rFonts w:ascii="ArialMT" w:hAnsi="ArialMT" w:cs="ArialMT"/>
                <w:sz w:val="24"/>
                <w:szCs w:val="24"/>
                <w:lang w:eastAsia="en-GB"/>
              </w:rPr>
              <w:t>before 09.30 Monday to Friday on payment of 50p will affect those people with a qualifying disability.</w:t>
            </w:r>
          </w:p>
        </w:tc>
      </w:tr>
    </w:tbl>
    <w:p w:rsidR="00105992" w:rsidRDefault="00A9007C" w:rsidP="00105992">
      <w:pPr>
        <w:pStyle w:val="ColorfulList-Accent11"/>
        <w:ind w:left="0"/>
      </w:pPr>
    </w:p>
    <w:p w:rsidR="00993F64" w:rsidRDefault="00F04FF3"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74645E" w:rsidTr="00105992">
        <w:tc>
          <w:tcPr>
            <w:tcW w:w="9242" w:type="dxa"/>
          </w:tcPr>
          <w:p w:rsidR="00105992" w:rsidRPr="00105992" w:rsidRDefault="00F04FF3" w:rsidP="00CF5472">
            <w:pPr>
              <w:autoSpaceDE w:val="0"/>
              <w:autoSpaceDN w:val="0"/>
              <w:adjustRightInd w:val="0"/>
              <w:spacing w:after="0" w:line="240" w:lineRule="auto"/>
              <w:rPr>
                <w:b/>
              </w:rPr>
            </w:pPr>
            <w:r w:rsidRPr="00CF5472">
              <w:rPr>
                <w:rFonts w:ascii="ArialMT" w:hAnsi="ArialMT" w:cs="ArialMT"/>
                <w:sz w:val="24"/>
                <w:szCs w:val="24"/>
                <w:lang w:eastAsia="en-GB"/>
              </w:rPr>
              <w:t>See question 1</w:t>
            </w:r>
          </w:p>
        </w:tc>
      </w:tr>
    </w:tbl>
    <w:p w:rsidR="00105992" w:rsidRDefault="00A9007C" w:rsidP="00993F64"/>
    <w:p w:rsidR="00993F64" w:rsidRDefault="00F04FF3"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993F64" w:rsidRDefault="00F04FF3" w:rsidP="00CF5472">
            <w:pPr>
              <w:autoSpaceDE w:val="0"/>
              <w:autoSpaceDN w:val="0"/>
              <w:adjustRightInd w:val="0"/>
              <w:spacing w:after="0" w:line="240" w:lineRule="auto"/>
            </w:pPr>
            <w:r w:rsidRPr="00CF5472">
              <w:rPr>
                <w:rFonts w:ascii="ArialMT" w:hAnsi="ArialMT" w:cs="ArialMT"/>
                <w:sz w:val="24"/>
                <w:szCs w:val="24"/>
                <w:lang w:eastAsia="en-GB"/>
              </w:rPr>
              <w:t>NA</w:t>
            </w:r>
          </w:p>
        </w:tc>
      </w:tr>
    </w:tbl>
    <w:p w:rsidR="00993F64" w:rsidRDefault="00A9007C" w:rsidP="00993F64"/>
    <w:p w:rsidR="00993F64" w:rsidRDefault="00F04FF3">
      <w:pPr>
        <w:rPr>
          <w:b/>
        </w:rPr>
      </w:pPr>
      <w:r>
        <w:rPr>
          <w:b/>
        </w:rPr>
        <w:br w:type="page"/>
      </w:r>
    </w:p>
    <w:p w:rsidR="00993F64" w:rsidRPr="00500678" w:rsidRDefault="00F04FF3" w:rsidP="00993F64">
      <w:pPr>
        <w:outlineLvl w:val="0"/>
        <w:rPr>
          <w:b/>
        </w:rPr>
      </w:pPr>
      <w:r w:rsidRPr="00500678">
        <w:rPr>
          <w:b/>
        </w:rPr>
        <w:lastRenderedPageBreak/>
        <w:t xml:space="preserve">Question </w:t>
      </w:r>
      <w:r>
        <w:rPr>
          <w:b/>
        </w:rPr>
        <w:t>1 –  Background Evidence</w:t>
      </w:r>
    </w:p>
    <w:p w:rsidR="00993F64" w:rsidRDefault="00F04FF3"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F04FF3" w:rsidP="00993F64">
      <w:pPr>
        <w:pStyle w:val="ColorfulList-Accent11"/>
        <w:numPr>
          <w:ilvl w:val="0"/>
          <w:numId w:val="1"/>
        </w:numPr>
      </w:pPr>
      <w:r>
        <w:t>Age</w:t>
      </w:r>
    </w:p>
    <w:p w:rsidR="00993F64" w:rsidRDefault="00F04FF3" w:rsidP="00993F64">
      <w:pPr>
        <w:pStyle w:val="ColorfulList-Accent11"/>
        <w:numPr>
          <w:ilvl w:val="0"/>
          <w:numId w:val="1"/>
        </w:numPr>
      </w:pPr>
      <w:r>
        <w:t>Disability including Deaf people</w:t>
      </w:r>
    </w:p>
    <w:p w:rsidR="00993F64" w:rsidRDefault="00F04FF3" w:rsidP="00993F64">
      <w:pPr>
        <w:pStyle w:val="ColorfulList-Accent11"/>
        <w:numPr>
          <w:ilvl w:val="0"/>
          <w:numId w:val="1"/>
        </w:numPr>
      </w:pPr>
      <w:r>
        <w:t>Gender reassignment/gender identity</w:t>
      </w:r>
    </w:p>
    <w:p w:rsidR="00993F64" w:rsidRDefault="00F04FF3" w:rsidP="00993F64">
      <w:pPr>
        <w:pStyle w:val="ColorfulList-Accent11"/>
        <w:numPr>
          <w:ilvl w:val="0"/>
          <w:numId w:val="1"/>
        </w:numPr>
      </w:pPr>
      <w:r>
        <w:t>Pregnancy and maternity</w:t>
      </w:r>
    </w:p>
    <w:p w:rsidR="00993F64" w:rsidRDefault="00F04FF3" w:rsidP="00993F64">
      <w:pPr>
        <w:pStyle w:val="ColorfulList-Accent11"/>
        <w:numPr>
          <w:ilvl w:val="0"/>
          <w:numId w:val="1"/>
        </w:numPr>
      </w:pPr>
      <w:r>
        <w:t>Race/Ethnicity/Nationality</w:t>
      </w:r>
    </w:p>
    <w:p w:rsidR="00993F64" w:rsidRDefault="00F04FF3" w:rsidP="00993F64">
      <w:pPr>
        <w:pStyle w:val="ColorfulList-Accent11"/>
        <w:numPr>
          <w:ilvl w:val="0"/>
          <w:numId w:val="1"/>
        </w:numPr>
      </w:pPr>
      <w:r>
        <w:t>Religion or belief</w:t>
      </w:r>
    </w:p>
    <w:p w:rsidR="00993F64" w:rsidRDefault="00F04FF3" w:rsidP="00993F64">
      <w:pPr>
        <w:pStyle w:val="ColorfulList-Accent11"/>
        <w:numPr>
          <w:ilvl w:val="0"/>
          <w:numId w:val="1"/>
        </w:numPr>
      </w:pPr>
      <w:r>
        <w:t>Sex/gender</w:t>
      </w:r>
    </w:p>
    <w:p w:rsidR="00993F64" w:rsidRDefault="00F04FF3" w:rsidP="00993F64">
      <w:pPr>
        <w:pStyle w:val="ColorfulList-Accent11"/>
        <w:numPr>
          <w:ilvl w:val="0"/>
          <w:numId w:val="1"/>
        </w:numPr>
      </w:pPr>
      <w:r>
        <w:t>Sexual orientation</w:t>
      </w:r>
    </w:p>
    <w:p w:rsidR="00993F64" w:rsidRDefault="00F04FF3"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A9007C" w:rsidP="00993F64">
      <w:pPr>
        <w:pStyle w:val="ColorfulList-Accent11"/>
      </w:pPr>
    </w:p>
    <w:p w:rsidR="00993F64" w:rsidRDefault="00F04FF3"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Pr="00096232" w:rsidRDefault="00A9007C"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993F64" w:rsidRPr="00096232" w:rsidRDefault="00F04FF3" w:rsidP="00CF5472">
            <w:pPr>
              <w:autoSpaceDE w:val="0"/>
              <w:autoSpaceDN w:val="0"/>
              <w:adjustRightInd w:val="0"/>
              <w:spacing w:after="0" w:line="240" w:lineRule="auto"/>
            </w:pPr>
            <w:r w:rsidRPr="00096232">
              <w:rPr>
                <w:rFonts w:ascii="ArialMT" w:hAnsi="ArialMT" w:cs="ArialMT"/>
                <w:sz w:val="24"/>
                <w:szCs w:val="24"/>
                <w:lang w:eastAsia="en-GB"/>
              </w:rPr>
              <w:t xml:space="preserve">There are currently 16,313 holders of disabled persons NoWcards in Lancashire (as of June 2018). </w:t>
            </w:r>
          </w:p>
        </w:tc>
      </w:tr>
    </w:tbl>
    <w:p w:rsidR="00993F64" w:rsidRPr="00096232" w:rsidRDefault="00A9007C" w:rsidP="00993F64"/>
    <w:p w:rsidR="00993F64" w:rsidRPr="00096232" w:rsidRDefault="00F04FF3" w:rsidP="00993F64">
      <w:pPr>
        <w:rPr>
          <w:b/>
        </w:rPr>
      </w:pPr>
      <w:r w:rsidRPr="00096232">
        <w:rPr>
          <w:b/>
        </w:rPr>
        <w:t>Question 2 – Engagement/Consultation</w:t>
      </w:r>
    </w:p>
    <w:p w:rsidR="00993F64" w:rsidRPr="00096232" w:rsidRDefault="00F04FF3" w:rsidP="00993F64">
      <w:r w:rsidRPr="00096232">
        <w:t xml:space="preserve">How have you tried to involve people/groups that are potentially affected by your decision?   Please describe what engagement has taken place, </w:t>
      </w:r>
      <w:bookmarkStart w:id="0" w:name="_GoBack"/>
      <w:bookmarkEnd w:id="0"/>
      <w:r w:rsidRPr="00096232">
        <w:t xml:space="preserve">with whom and when. </w:t>
      </w:r>
    </w:p>
    <w:p w:rsidR="00993F64" w:rsidRPr="00096232" w:rsidRDefault="00F04FF3" w:rsidP="00993F64">
      <w:r w:rsidRPr="00096232">
        <w:lastRenderedPageBreak/>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rsidTr="00E246C9">
        <w:tc>
          <w:tcPr>
            <w:tcW w:w="9016" w:type="dxa"/>
          </w:tcPr>
          <w:p w:rsidR="00CF5472" w:rsidRPr="00096232" w:rsidRDefault="00F04FF3" w:rsidP="00CF5472">
            <w:r w:rsidRPr="00096232">
              <w:rPr>
                <w:sz w:val="23"/>
                <w:szCs w:val="23"/>
              </w:rPr>
              <w:t>A public consultation ran for eight weeks between 26 March 2018 and 21 May 2018. In total, 179 completed questionnaires were returned (48 paper questionnaires and 131 online questionnaires).</w:t>
            </w:r>
          </w:p>
          <w:p w:rsidR="00CF5472" w:rsidRPr="00096232" w:rsidRDefault="00F04FF3" w:rsidP="00CF5472">
            <w:pPr>
              <w:rPr>
                <w:sz w:val="23"/>
                <w:szCs w:val="23"/>
              </w:rPr>
            </w:pPr>
            <w:r w:rsidRPr="00096232">
              <w:rPr>
                <w:sz w:val="23"/>
                <w:szCs w:val="23"/>
              </w:rPr>
              <w:t xml:space="preserve">Paper questionnaires were made available at libraries and transport interchanges. The consultation questionnaire was also available online at www.lancashire.gov.uk in PDF, Microsoft Word, large print and easy read versions. Some local forums were also invited to take part in the consultation and different versions (eg braille and audio CDs) were made available to them. Assisted completion of questionnaires was available on request. </w:t>
            </w:r>
          </w:p>
          <w:p w:rsidR="00096232" w:rsidRPr="00096232" w:rsidRDefault="00F04FF3" w:rsidP="00993F64">
            <w:pPr>
              <w:rPr>
                <w:sz w:val="23"/>
                <w:szCs w:val="23"/>
              </w:rPr>
            </w:pPr>
            <w:r w:rsidRPr="00096232">
              <w:rPr>
                <w:sz w:val="23"/>
                <w:szCs w:val="23"/>
              </w:rPr>
              <w:t xml:space="preserve">413 stakeholders were emailed at the beginning of the consultation to inform them that the consultation had started. The consultation was also publicised via press release, posters at libraries and interchanges, Twitter and Facebook. </w:t>
            </w:r>
          </w:p>
          <w:p w:rsidR="00096232" w:rsidRPr="00096232" w:rsidRDefault="00F04FF3" w:rsidP="00993F64">
            <w:pPr>
              <w:rPr>
                <w:sz w:val="23"/>
                <w:szCs w:val="23"/>
              </w:rPr>
            </w:pPr>
            <w:r w:rsidRPr="00096232">
              <w:rPr>
                <w:sz w:val="23"/>
                <w:szCs w:val="23"/>
              </w:rPr>
              <w:t xml:space="preserve">The demographic profile of consultation respondents in terms of their protected characteristics can be summarised as follows:  </w:t>
            </w:r>
          </w:p>
          <w:p w:rsidR="00096232" w:rsidRPr="00096232" w:rsidRDefault="00F04FF3" w:rsidP="00993F64">
            <w:pPr>
              <w:rPr>
                <w:sz w:val="23"/>
                <w:szCs w:val="23"/>
              </w:rPr>
            </w:pPr>
            <w:r w:rsidRPr="00096232">
              <w:rPr>
                <w:sz w:val="23"/>
                <w:szCs w:val="23"/>
              </w:rPr>
              <w:t xml:space="preserve">85% of respondents indicated that they were Lancashire residents whilst 21% of respondents were members of a Voluntary, or Community organisation and 11% of respondents were Elected Members of a Parish or Town Council.  </w:t>
            </w:r>
          </w:p>
          <w:p w:rsidR="00096232" w:rsidRPr="00096232" w:rsidRDefault="00F04FF3" w:rsidP="00993F64">
            <w:pPr>
              <w:rPr>
                <w:sz w:val="23"/>
                <w:szCs w:val="23"/>
              </w:rPr>
            </w:pPr>
            <w:r w:rsidRPr="00096232">
              <w:rPr>
                <w:sz w:val="23"/>
                <w:szCs w:val="23"/>
              </w:rPr>
              <w:t xml:space="preserve">40% of respondents were male and 53% were female, a slightly lower representation of males than in the Lancashire population.  </w:t>
            </w:r>
          </w:p>
          <w:p w:rsidR="00096232" w:rsidRPr="00096232" w:rsidRDefault="00F04FF3" w:rsidP="00993F64">
            <w:pPr>
              <w:rPr>
                <w:sz w:val="23"/>
                <w:szCs w:val="23"/>
              </w:rPr>
            </w:pPr>
            <w:r w:rsidRPr="00096232">
              <w:rPr>
                <w:sz w:val="23"/>
                <w:szCs w:val="23"/>
              </w:rPr>
              <w:t xml:space="preserve">53% of respondents were aged 35-64 which is higher than for a number of service consultations, 18% were aged 65-74, 11% were aged over 75, 7% were aged 20-34, 3% were aged 16-19 and 1% were aged under 16.  </w:t>
            </w:r>
          </w:p>
          <w:p w:rsidR="00096232" w:rsidRPr="00096232" w:rsidRDefault="00F04FF3" w:rsidP="00993F64">
            <w:pPr>
              <w:rPr>
                <w:sz w:val="23"/>
                <w:szCs w:val="23"/>
              </w:rPr>
            </w:pPr>
            <w:r w:rsidRPr="00096232">
              <w:rPr>
                <w:sz w:val="23"/>
                <w:szCs w:val="23"/>
              </w:rPr>
              <w:t xml:space="preserve">34% of respondents did not have a disability and 7% "prefer not to say" so the majority of respondents had a disability –these were identified as physical disability (28%), visually impaired (19%), learning disability (16%), other disability (13%). Mental health condition (12%0, Deaf person (7%).  </w:t>
            </w:r>
          </w:p>
          <w:p w:rsidR="00096232" w:rsidRPr="00096232" w:rsidRDefault="00F04FF3" w:rsidP="00993F64">
            <w:pPr>
              <w:rPr>
                <w:sz w:val="23"/>
                <w:szCs w:val="23"/>
              </w:rPr>
            </w:pPr>
            <w:r w:rsidRPr="00096232">
              <w:rPr>
                <w:sz w:val="23"/>
                <w:szCs w:val="23"/>
              </w:rPr>
              <w:t xml:space="preserve">In terms of ethnicity 89% of respondents were White, 1% were Asian/Asian British, 1% identified as "Other" and 10% of respondents "prefer not to say" which indicates some under-representation of various groups compared to the 2011 Census. </w:t>
            </w:r>
          </w:p>
          <w:p w:rsidR="00341DD2" w:rsidRPr="00096232" w:rsidRDefault="00F04FF3" w:rsidP="00993F64">
            <w:pPr>
              <w:rPr>
                <w:sz w:val="23"/>
                <w:szCs w:val="23"/>
              </w:rPr>
            </w:pPr>
            <w:r w:rsidRPr="00096232">
              <w:rPr>
                <w:sz w:val="23"/>
                <w:szCs w:val="23"/>
              </w:rPr>
              <w:t xml:space="preserve">Respondents were also asked if there were any children or young people under 20 in their household – 65% said no, 4% (double the usual response to this question) said "no but expecting",  7% of respondents had young people aged 17-19 in their household, 10% had 12-16 year olds, 4% had 9-11 year olds and 5-8 year olds respectively and 2% of respondents had children aged under 5. </w:t>
            </w:r>
          </w:p>
          <w:p w:rsidR="00B334E1" w:rsidRPr="00096232" w:rsidRDefault="00F04FF3" w:rsidP="00993F64">
            <w:pPr>
              <w:rPr>
                <w:sz w:val="23"/>
                <w:szCs w:val="23"/>
              </w:rPr>
            </w:pPr>
            <w:r w:rsidRPr="00096232">
              <w:rPr>
                <w:sz w:val="23"/>
                <w:szCs w:val="23"/>
              </w:rPr>
              <w:lastRenderedPageBreak/>
              <w:t>Key consultation findings:</w:t>
            </w:r>
          </w:p>
          <w:p w:rsidR="00096232" w:rsidRDefault="00F04FF3" w:rsidP="00B334E1">
            <w:pPr>
              <w:pStyle w:val="ListParagraph"/>
              <w:numPr>
                <w:ilvl w:val="0"/>
                <w:numId w:val="5"/>
              </w:numPr>
              <w:spacing w:after="37"/>
              <w:rPr>
                <w:sz w:val="23"/>
                <w:szCs w:val="23"/>
              </w:rPr>
            </w:pPr>
            <w:r w:rsidRPr="00096232">
              <w:rPr>
                <w:sz w:val="23"/>
                <w:szCs w:val="23"/>
              </w:rPr>
              <w:t>53% of respondents had a current disabled persons NoWCard.</w:t>
            </w:r>
          </w:p>
          <w:p w:rsidR="00B334E1" w:rsidRPr="00096232" w:rsidRDefault="00F04FF3" w:rsidP="00B334E1">
            <w:pPr>
              <w:pStyle w:val="ListParagraph"/>
              <w:numPr>
                <w:ilvl w:val="0"/>
                <w:numId w:val="5"/>
              </w:numPr>
              <w:spacing w:after="37"/>
              <w:rPr>
                <w:rFonts w:eastAsia="Times New Roman" w:cs="Arial"/>
                <w:sz w:val="23"/>
                <w:szCs w:val="23"/>
                <w:lang w:eastAsia="en-GB"/>
              </w:rPr>
            </w:pPr>
            <w:r w:rsidRPr="00096232">
              <w:rPr>
                <w:rFonts w:eastAsia="Times New Roman" w:cs="Arial"/>
                <w:sz w:val="23"/>
                <w:szCs w:val="23"/>
                <w:lang w:eastAsia="en-GB"/>
              </w:rPr>
              <w:t xml:space="preserve">Of those respondents who said that they had used their disabled person's NoWcard in the last 12 months about three in every ten (29%) said that they had used their NoWcard for travel before 9.30am from Monday to Friday every or most days in the last 12 month. About a further one in six of those respondents (16%) said that they used their NoWcard for travel before 9.30am from Monday to Friday a few times a week in the last 12 months. </w:t>
            </w:r>
          </w:p>
          <w:p w:rsidR="00B334E1" w:rsidRPr="00096232" w:rsidRDefault="00F04FF3" w:rsidP="00B334E1">
            <w:pPr>
              <w:pStyle w:val="Default"/>
              <w:numPr>
                <w:ilvl w:val="0"/>
                <w:numId w:val="5"/>
              </w:numPr>
              <w:rPr>
                <w:color w:val="auto"/>
                <w:sz w:val="23"/>
                <w:szCs w:val="23"/>
              </w:rPr>
            </w:pPr>
            <w:r w:rsidRPr="00096232">
              <w:rPr>
                <w:color w:val="auto"/>
                <w:sz w:val="23"/>
                <w:szCs w:val="23"/>
              </w:rPr>
              <w:t>Respondents who said that they had used their disabled person's NoWcard for travel before 9.30am from Monday to Friday in the last 12 months were then asked why they travel before 9.30am from Monday to Friday using their disabled person’s NoWcard. The most common responses to this question were for medical appointments (64%), for leisure (31%) and for shopping (30%).   25% of respondents used their NoWCard for travel to education, 24% used it for travel to work and 20% used it for volunteering.  There were smaller percentages who used their NoWCard for travel to be cared for, for caring duties or for other reasons.</w:t>
            </w:r>
          </w:p>
          <w:p w:rsidR="00B334E1" w:rsidRPr="00096232" w:rsidRDefault="00F04FF3" w:rsidP="00B334E1">
            <w:pPr>
              <w:pStyle w:val="Default"/>
              <w:numPr>
                <w:ilvl w:val="0"/>
                <w:numId w:val="5"/>
              </w:numPr>
              <w:spacing w:after="37"/>
              <w:rPr>
                <w:color w:val="auto"/>
                <w:sz w:val="23"/>
                <w:szCs w:val="23"/>
              </w:rPr>
            </w:pPr>
            <w:r w:rsidRPr="00096232">
              <w:rPr>
                <w:color w:val="auto"/>
                <w:sz w:val="23"/>
                <w:szCs w:val="23"/>
              </w:rPr>
              <w:t xml:space="preserve">About two-fifths of respondents (42%) agreed with the proposal to increase the flat fare per journey from 50p to £1 for disabled person's NoWcard travel before 9.30am from Monday to Friday. However, about half of respondents (49%) disagreed with the proposal. </w:t>
            </w:r>
          </w:p>
          <w:p w:rsidR="00B334E1" w:rsidRPr="00096232" w:rsidRDefault="00F04FF3" w:rsidP="00B334E1">
            <w:pPr>
              <w:pStyle w:val="Default"/>
              <w:numPr>
                <w:ilvl w:val="0"/>
                <w:numId w:val="5"/>
              </w:numPr>
              <w:spacing w:after="37"/>
              <w:rPr>
                <w:color w:val="auto"/>
                <w:sz w:val="23"/>
                <w:szCs w:val="23"/>
              </w:rPr>
            </w:pPr>
            <w:r w:rsidRPr="00096232">
              <w:rPr>
                <w:color w:val="auto"/>
                <w:sz w:val="23"/>
                <w:szCs w:val="23"/>
              </w:rPr>
              <w:t>Respondents were asked to explain how the proposal would affect them. A quarter said it won't/very little (25%) and about a fifth (19%) said money is tight/less money for other essentials. Smaller percentages said it would make travel to college/university unaffordable (4%) with some commenting they may not be able to afford lunch at college and a parent with two young people at college explained the proposal would have "double the impact" as they paid both the young persons' bus fares daily which would be unaffordable.  4% said they would be unable to travel for medical appointments or might have to use Patient Transport instead.  3% felt it would penalise them for having a job/working/volunteering.</w:t>
            </w:r>
          </w:p>
          <w:p w:rsidR="00B334E1" w:rsidRPr="00096232" w:rsidRDefault="00F04FF3" w:rsidP="00B334E1">
            <w:pPr>
              <w:pStyle w:val="Default"/>
              <w:numPr>
                <w:ilvl w:val="0"/>
                <w:numId w:val="5"/>
              </w:numPr>
              <w:spacing w:after="37"/>
              <w:rPr>
                <w:color w:val="auto"/>
                <w:sz w:val="23"/>
                <w:szCs w:val="23"/>
              </w:rPr>
            </w:pPr>
            <w:r w:rsidRPr="00096232">
              <w:rPr>
                <w:color w:val="auto"/>
                <w:sz w:val="23"/>
                <w:szCs w:val="23"/>
              </w:rPr>
              <w:t xml:space="preserve">A fifth of respondents (20%) said that if the proposal happened it would mean that they would travel less often by bus/tram. </w:t>
            </w:r>
          </w:p>
          <w:p w:rsidR="00B334E1" w:rsidRPr="00096232" w:rsidRDefault="00F04FF3" w:rsidP="00B334E1">
            <w:pPr>
              <w:pStyle w:val="Default"/>
              <w:numPr>
                <w:ilvl w:val="0"/>
                <w:numId w:val="5"/>
              </w:numPr>
              <w:spacing w:after="37"/>
              <w:rPr>
                <w:color w:val="auto"/>
                <w:sz w:val="23"/>
                <w:szCs w:val="23"/>
              </w:rPr>
            </w:pPr>
            <w:r w:rsidRPr="00096232">
              <w:rPr>
                <w:color w:val="auto"/>
                <w:sz w:val="23"/>
                <w:szCs w:val="23"/>
              </w:rPr>
              <w:t>About two-fifths of respondents (38%) said it is important for them to be able to pay their bus fare with one coin.  Some respondents argued that even asking this question was patronising to disabled people, but other comments articulated the importance for them or their disabled child/young person of a single coin being easier to identify and not requiring which coins were needed to "add up" to the correct fare or ask for change/ interact with the driver which was mentioned by some people in relation to those NoWCard holders with learning disabilities, autism or mental health conditions.</w:t>
            </w:r>
          </w:p>
          <w:p w:rsidR="00B334E1" w:rsidRPr="00096232" w:rsidRDefault="00F04FF3" w:rsidP="00993F64">
            <w:pPr>
              <w:pStyle w:val="Default"/>
              <w:numPr>
                <w:ilvl w:val="0"/>
                <w:numId w:val="5"/>
              </w:numPr>
              <w:spacing w:after="37"/>
              <w:rPr>
                <w:color w:val="auto"/>
                <w:sz w:val="23"/>
                <w:szCs w:val="23"/>
              </w:rPr>
            </w:pPr>
            <w:r w:rsidRPr="00096232">
              <w:rPr>
                <w:color w:val="auto"/>
                <w:sz w:val="23"/>
                <w:szCs w:val="23"/>
              </w:rPr>
              <w:t>The proposed change is only expected to effect a small percentage of holders- those holders who use the scheme before 9:30. However, in terms of the impact of the proposal there were a couple</w:t>
            </w:r>
            <w:r>
              <w:rPr>
                <w:color w:val="auto"/>
                <w:sz w:val="23"/>
                <w:szCs w:val="23"/>
              </w:rPr>
              <w:t xml:space="preserve"> of</w:t>
            </w:r>
            <w:r w:rsidRPr="00096232">
              <w:rPr>
                <w:color w:val="auto"/>
                <w:sz w:val="23"/>
                <w:szCs w:val="23"/>
              </w:rPr>
              <w:t xml:space="preserve"> instances of people stating that they frequently travel to education, volunteer, or to modest paying jobs and they live in a rural locations or on routes where they have to catch multiple buses. The cost increase (multiple times paying £1 before 9:30) for these people will be significant and may mean that going to their education, volunteering or job is no longer viable.  There were also respondents who paid </w:t>
            </w:r>
            <w:r w:rsidRPr="00096232">
              <w:rPr>
                <w:color w:val="auto"/>
                <w:sz w:val="23"/>
                <w:szCs w:val="23"/>
              </w:rPr>
              <w:lastRenderedPageBreak/>
              <w:t>£1.50 a day currently for their journey and did this on most days of the week and some commented that if the proposal was agreed, in their position a NoWCard may mean them paying more or only marginally less than travellers who bought weekly or monthly saver tickets.</w:t>
            </w:r>
          </w:p>
          <w:p w:rsidR="007413E9" w:rsidRPr="00096232" w:rsidRDefault="00F04FF3" w:rsidP="007413E9">
            <w:pPr>
              <w:pStyle w:val="Default"/>
              <w:numPr>
                <w:ilvl w:val="0"/>
                <w:numId w:val="5"/>
              </w:numPr>
              <w:spacing w:after="37"/>
              <w:rPr>
                <w:color w:val="auto"/>
                <w:sz w:val="23"/>
                <w:szCs w:val="23"/>
              </w:rPr>
            </w:pPr>
            <w:r w:rsidRPr="00096232">
              <w:rPr>
                <w:color w:val="auto"/>
                <w:sz w:val="23"/>
                <w:szCs w:val="23"/>
              </w:rPr>
              <w:t>There were a number of comments from Parish Councils which broadly supported the proposal but a number of other Parish Councils did not.  The 50+ Assembly were broadly of the view that the proposal was not unreasonable but recognised that the "jump" in fare was considerable and would adversely impact some people.  They believed that paying with a single coin was important but also suggested consideration of other payment methods – e.g. electronic or prepayment. Some consultation respondents also suggested alternative payment methods – e.g. card, smartphone, weekly passes/saver tickets.</w:t>
            </w:r>
          </w:p>
          <w:p w:rsidR="007413E9" w:rsidRPr="00096232" w:rsidRDefault="00F04FF3" w:rsidP="007413E9">
            <w:pPr>
              <w:pStyle w:val="Default"/>
              <w:numPr>
                <w:ilvl w:val="0"/>
                <w:numId w:val="5"/>
              </w:numPr>
              <w:spacing w:after="37"/>
              <w:rPr>
                <w:color w:val="auto"/>
                <w:sz w:val="23"/>
                <w:szCs w:val="23"/>
              </w:rPr>
            </w:pPr>
            <w:r w:rsidRPr="00096232">
              <w:rPr>
                <w:color w:val="auto"/>
                <w:sz w:val="23"/>
                <w:szCs w:val="23"/>
              </w:rPr>
              <w:t>It is also worth noting that some consultation respondents suggested a more graduated increase in fare rather than the doubling of fares in one.</w:t>
            </w:r>
          </w:p>
        </w:tc>
      </w:tr>
    </w:tbl>
    <w:p w:rsidR="00993F64" w:rsidRDefault="00A9007C" w:rsidP="00993F64"/>
    <w:p w:rsidR="00993F64" w:rsidRDefault="00F04FF3" w:rsidP="00993F64">
      <w:pPr>
        <w:outlineLvl w:val="0"/>
        <w:rPr>
          <w:b/>
        </w:rPr>
      </w:pPr>
      <w:r w:rsidRPr="00500678">
        <w:rPr>
          <w:b/>
        </w:rPr>
        <w:t xml:space="preserve">Question </w:t>
      </w:r>
      <w:r>
        <w:rPr>
          <w:b/>
        </w:rPr>
        <w:t xml:space="preserve">3 – Analysing Impact </w:t>
      </w:r>
    </w:p>
    <w:p w:rsidR="00993F64" w:rsidRDefault="00F04FF3" w:rsidP="00993F64">
      <w:r>
        <w:t>Could your proposal potentially disadvantage particular groups sharing any of the protected characteristics and if so which groups and in what way?</w:t>
      </w:r>
    </w:p>
    <w:p w:rsidR="00993F64" w:rsidRDefault="00F04FF3"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F04FF3" w:rsidP="00993F64">
      <w:r>
        <w:t>Could your proposal potentially impact on individuals sharing the protected characteristics in any of the following ways:</w:t>
      </w:r>
    </w:p>
    <w:p w:rsidR="00993F64" w:rsidRDefault="00F04FF3"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F04FF3"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A9007C">
      <w:pPr>
        <w:pStyle w:val="ColorfulList-Accent11"/>
      </w:pPr>
    </w:p>
    <w:p w:rsidR="00993F64" w:rsidRDefault="00F04FF3"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A9007C">
      <w:pPr>
        <w:pStyle w:val="ColorfulList-Accent11"/>
      </w:pPr>
    </w:p>
    <w:p w:rsidR="00993F64" w:rsidRDefault="00F04FF3"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B334E1" w:rsidRPr="005A33A7" w:rsidRDefault="00F04FF3" w:rsidP="005A33A7">
            <w:pPr>
              <w:autoSpaceDE w:val="0"/>
              <w:autoSpaceDN w:val="0"/>
              <w:adjustRightInd w:val="0"/>
              <w:spacing w:after="0" w:line="240" w:lineRule="auto"/>
              <w:rPr>
                <w:rFonts w:ascii="ArialMT" w:hAnsi="ArialMT" w:cs="ArialMT"/>
                <w:sz w:val="24"/>
                <w:szCs w:val="24"/>
                <w:lang w:eastAsia="en-GB"/>
              </w:rPr>
            </w:pPr>
            <w:r w:rsidRPr="005A33A7">
              <w:rPr>
                <w:rFonts w:ascii="ArialMT" w:hAnsi="ArialMT" w:cs="ArialMT"/>
                <w:sz w:val="24"/>
                <w:szCs w:val="24"/>
                <w:lang w:eastAsia="en-GB"/>
              </w:rPr>
              <w:t xml:space="preserve">The proposal will make it more expensive for disabled people to travel before 9.30am. Consultation revealed only a small percentage of holders tend to travel </w:t>
            </w:r>
            <w:r>
              <w:rPr>
                <w:rFonts w:ascii="ArialMT" w:hAnsi="ArialMT" w:cs="ArialMT"/>
                <w:sz w:val="24"/>
                <w:szCs w:val="24"/>
                <w:lang w:eastAsia="en-GB"/>
              </w:rPr>
              <w:t xml:space="preserve">at these times.  </w:t>
            </w:r>
            <w:r w:rsidRPr="00096232">
              <w:rPr>
                <w:rFonts w:ascii="ArialMT" w:hAnsi="ArialMT" w:cs="ArialMT"/>
                <w:sz w:val="24"/>
                <w:szCs w:val="24"/>
                <w:lang w:eastAsia="en-GB"/>
              </w:rPr>
              <w:t>However, for those who do need to travel before 9:30 a.m. to begin work, fulfil college or university timetables or attend medical appointments the proposal may significantly adversely affect their ability to participate in public life and may not assist in advancing equality of opportunity for this group.  Disabled people are twice as likely to be unemployed as non-disabled people and are less likely to have qualifications than non-disabled people.  If individuals were to feel it was no longer viable to attend college or university or to remain in work, these disadvantages would increase.</w:t>
            </w:r>
          </w:p>
          <w:p w:rsidR="005A33A7" w:rsidRDefault="00A9007C" w:rsidP="005A33A7">
            <w:pPr>
              <w:autoSpaceDE w:val="0"/>
              <w:autoSpaceDN w:val="0"/>
              <w:adjustRightInd w:val="0"/>
              <w:spacing w:after="0" w:line="240" w:lineRule="auto"/>
              <w:rPr>
                <w:rFonts w:ascii="ArialMT" w:hAnsi="ArialMT" w:cs="ArialMT"/>
                <w:sz w:val="24"/>
                <w:szCs w:val="24"/>
                <w:lang w:eastAsia="en-GB"/>
              </w:rPr>
            </w:pPr>
          </w:p>
          <w:p w:rsidR="00B334E1" w:rsidRPr="005A33A7" w:rsidRDefault="00F04FF3" w:rsidP="005A33A7">
            <w:pPr>
              <w:autoSpaceDE w:val="0"/>
              <w:autoSpaceDN w:val="0"/>
              <w:adjustRightInd w:val="0"/>
              <w:spacing w:after="0" w:line="240" w:lineRule="auto"/>
              <w:rPr>
                <w:rFonts w:ascii="ArialMT" w:hAnsi="ArialMT" w:cs="ArialMT"/>
                <w:sz w:val="24"/>
                <w:szCs w:val="24"/>
                <w:lang w:eastAsia="en-GB"/>
              </w:rPr>
            </w:pPr>
            <w:r w:rsidRPr="005A33A7">
              <w:rPr>
                <w:rFonts w:ascii="ArialMT" w:hAnsi="ArialMT" w:cs="ArialMT"/>
                <w:sz w:val="24"/>
                <w:szCs w:val="24"/>
                <w:lang w:eastAsia="en-GB"/>
              </w:rPr>
              <w:t>Any effects will particularly be felt by those making a journey which requires more</w:t>
            </w:r>
          </w:p>
          <w:p w:rsidR="00993F64" w:rsidRPr="00096232" w:rsidRDefault="00F04FF3" w:rsidP="007413E9">
            <w:pPr>
              <w:rPr>
                <w:rFonts w:ascii="ArialMT" w:hAnsi="ArialMT" w:cs="ArialMT"/>
                <w:sz w:val="24"/>
                <w:szCs w:val="24"/>
                <w:lang w:eastAsia="en-GB"/>
              </w:rPr>
            </w:pPr>
            <w:r w:rsidRPr="005A33A7">
              <w:rPr>
                <w:rFonts w:ascii="ArialMT" w:hAnsi="ArialMT" w:cs="ArialMT"/>
                <w:sz w:val="24"/>
                <w:szCs w:val="24"/>
                <w:lang w:eastAsia="en-GB"/>
              </w:rPr>
              <w:t xml:space="preserve">than one bus </w:t>
            </w:r>
            <w:r>
              <w:rPr>
                <w:rFonts w:ascii="ArialMT" w:hAnsi="ArialMT" w:cs="ArialMT"/>
                <w:sz w:val="24"/>
                <w:szCs w:val="24"/>
                <w:lang w:eastAsia="en-GB"/>
              </w:rPr>
              <w:t xml:space="preserve">trip </w:t>
            </w:r>
            <w:r w:rsidRPr="005A33A7">
              <w:rPr>
                <w:rFonts w:ascii="ArialMT" w:hAnsi="ArialMT" w:cs="ArialMT"/>
                <w:sz w:val="24"/>
                <w:szCs w:val="24"/>
                <w:lang w:eastAsia="en-GB"/>
              </w:rPr>
              <w:t>prior to 9:30am</w:t>
            </w:r>
            <w:r>
              <w:rPr>
                <w:rFonts w:ascii="ArialMT" w:hAnsi="ArialMT" w:cs="ArialMT"/>
                <w:sz w:val="24"/>
                <w:szCs w:val="24"/>
                <w:lang w:eastAsia="en-GB"/>
              </w:rPr>
              <w:t xml:space="preserve"> </w:t>
            </w:r>
            <w:r w:rsidRPr="00096232">
              <w:rPr>
                <w:rFonts w:ascii="ArialMT" w:hAnsi="ArialMT" w:cs="ArialMT"/>
                <w:sz w:val="24"/>
                <w:szCs w:val="24"/>
                <w:lang w:eastAsia="en-GB"/>
              </w:rPr>
              <w:t xml:space="preserve">although </w:t>
            </w:r>
            <w:r>
              <w:rPr>
                <w:rFonts w:ascii="ArialMT" w:hAnsi="ArialMT" w:cs="ArialMT"/>
                <w:sz w:val="24"/>
                <w:szCs w:val="24"/>
                <w:lang w:eastAsia="en-GB"/>
              </w:rPr>
              <w:t xml:space="preserve">occurrences of this </w:t>
            </w:r>
            <w:r w:rsidRPr="00096232">
              <w:rPr>
                <w:rFonts w:ascii="ArialMT" w:hAnsi="ArialMT" w:cs="ArialMT"/>
                <w:sz w:val="24"/>
                <w:szCs w:val="24"/>
                <w:lang w:eastAsia="en-GB"/>
              </w:rPr>
              <w:t xml:space="preserve"> were quite low amongst consultees</w:t>
            </w:r>
            <w:r>
              <w:rPr>
                <w:rFonts w:ascii="ArialMT" w:hAnsi="ArialMT" w:cs="ArialMT"/>
                <w:sz w:val="24"/>
                <w:szCs w:val="24"/>
                <w:lang w:eastAsia="en-GB"/>
              </w:rPr>
              <w:t>.</w:t>
            </w:r>
            <w:r w:rsidRPr="00096232">
              <w:rPr>
                <w:rFonts w:ascii="ArialMT" w:hAnsi="ArialMT" w:cs="ArialMT"/>
                <w:sz w:val="24"/>
                <w:szCs w:val="24"/>
                <w:lang w:eastAsia="en-GB"/>
              </w:rPr>
              <w:t xml:space="preserve"> </w:t>
            </w:r>
            <w:r>
              <w:rPr>
                <w:rFonts w:ascii="ArialMT" w:hAnsi="ArialMT" w:cs="ArialMT"/>
                <w:sz w:val="24"/>
                <w:szCs w:val="24"/>
                <w:lang w:eastAsia="en-GB"/>
              </w:rPr>
              <w:t>I</w:t>
            </w:r>
            <w:r w:rsidRPr="00096232">
              <w:rPr>
                <w:rFonts w:ascii="ArialMT" w:hAnsi="ArialMT" w:cs="ArialMT"/>
                <w:sz w:val="24"/>
                <w:szCs w:val="24"/>
                <w:lang w:eastAsia="en-GB"/>
              </w:rPr>
              <w:t>t must be recognised that the adverse impact upon this group will be significant.</w:t>
            </w:r>
          </w:p>
          <w:p w:rsidR="007413E9" w:rsidRPr="00096232" w:rsidRDefault="00F04FF3" w:rsidP="007413E9">
            <w:pPr>
              <w:rPr>
                <w:rFonts w:ascii="ArialMT" w:hAnsi="ArialMT" w:cs="ArialMT"/>
                <w:sz w:val="24"/>
                <w:szCs w:val="24"/>
                <w:lang w:eastAsia="en-GB"/>
              </w:rPr>
            </w:pPr>
            <w:r w:rsidRPr="00096232">
              <w:rPr>
                <w:rFonts w:ascii="ArialMT" w:hAnsi="ArialMT" w:cs="ArialMT"/>
                <w:sz w:val="24"/>
                <w:szCs w:val="24"/>
                <w:lang w:eastAsia="en-GB"/>
              </w:rPr>
              <w:t xml:space="preserve">A number of consultation respondents did feel that the proposal discriminated against disabled people unfairly.  It should perhaps be noted that holders of older persons NoWCards pay full fare before 9:30 a.m. and </w:t>
            </w:r>
            <w:r>
              <w:rPr>
                <w:rFonts w:ascii="ArialMT" w:hAnsi="ArialMT" w:cs="ArialMT"/>
                <w:sz w:val="24"/>
                <w:szCs w:val="24"/>
                <w:lang w:eastAsia="en-GB"/>
              </w:rPr>
              <w:t xml:space="preserve">these fares have increased substantially </w:t>
            </w:r>
            <w:r w:rsidRPr="00096232">
              <w:rPr>
                <w:rFonts w:ascii="ArialMT" w:hAnsi="ArialMT" w:cs="ArialMT"/>
                <w:sz w:val="24"/>
                <w:szCs w:val="24"/>
                <w:lang w:eastAsia="en-GB"/>
              </w:rPr>
              <w:t xml:space="preserve">since 2008 </w:t>
            </w:r>
            <w:r>
              <w:rPr>
                <w:rFonts w:ascii="ArialMT" w:hAnsi="ArialMT" w:cs="ArialMT"/>
                <w:sz w:val="24"/>
                <w:szCs w:val="24"/>
                <w:lang w:eastAsia="en-GB"/>
              </w:rPr>
              <w:t xml:space="preserve">and </w:t>
            </w:r>
            <w:r w:rsidRPr="00096232">
              <w:rPr>
                <w:rFonts w:ascii="ArialMT" w:hAnsi="ArialMT" w:cs="ArialMT"/>
                <w:sz w:val="24"/>
                <w:szCs w:val="24"/>
                <w:lang w:eastAsia="en-GB"/>
              </w:rPr>
              <w:t>most will have risen by more than 50p per journey.</w:t>
            </w:r>
          </w:p>
          <w:p w:rsidR="007413E9" w:rsidRDefault="00F04FF3" w:rsidP="00096232">
            <w:r w:rsidRPr="00096232">
              <w:rPr>
                <w:rFonts w:ascii="ArialMT" w:hAnsi="ArialMT" w:cs="ArialMT"/>
                <w:sz w:val="24"/>
                <w:szCs w:val="24"/>
                <w:lang w:eastAsia="en-GB"/>
              </w:rPr>
              <w:t xml:space="preserve">Some respondents also mentioned that they tried to travel on buses where there were no children and young people travelling to school either because there was </w:t>
            </w:r>
            <w:r>
              <w:rPr>
                <w:rFonts w:ascii="ArialMT" w:hAnsi="ArialMT" w:cs="ArialMT"/>
                <w:sz w:val="24"/>
                <w:szCs w:val="24"/>
                <w:lang w:eastAsia="en-GB"/>
              </w:rPr>
              <w:t>insufficient</w:t>
            </w:r>
            <w:r w:rsidRPr="00096232">
              <w:rPr>
                <w:rFonts w:ascii="ArialMT" w:hAnsi="ArialMT" w:cs="ArialMT"/>
                <w:sz w:val="24"/>
                <w:szCs w:val="24"/>
                <w:lang w:eastAsia="en-GB"/>
              </w:rPr>
              <w:t xml:space="preserve"> space to travel comfortably with their guide dog/assistance dog or noise levels, bad behaviour or comments made travelling on these buses difficult for a range of disabled people.  For those who work or go to college this means travelling on earlier buses.  A number of disabled people in various research reports have</w:t>
            </w:r>
            <w:r w:rsidRPr="007413E9">
              <w:rPr>
                <w:color w:val="1F497D" w:themeColor="text2"/>
              </w:rPr>
              <w:t xml:space="preserve"> </w:t>
            </w:r>
            <w:r w:rsidRPr="00096232">
              <w:rPr>
                <w:rFonts w:ascii="ArialMT" w:hAnsi="ArialMT" w:cs="ArialMT"/>
                <w:sz w:val="24"/>
                <w:szCs w:val="24"/>
                <w:lang w:eastAsia="en-GB"/>
              </w:rPr>
              <w:t>reported experiencing hate incidents (abuse or comments about their disability) on public transport at school travel times so ther</w:t>
            </w:r>
            <w:r>
              <w:rPr>
                <w:rFonts w:ascii="ArialMT" w:hAnsi="ArialMT" w:cs="ArialMT"/>
                <w:sz w:val="24"/>
                <w:szCs w:val="24"/>
                <w:lang w:eastAsia="en-GB"/>
              </w:rPr>
              <w:t>e</w:t>
            </w:r>
            <w:r w:rsidRPr="00096232">
              <w:rPr>
                <w:rFonts w:ascii="ArialMT" w:hAnsi="ArialMT" w:cs="ArialMT"/>
                <w:sz w:val="24"/>
                <w:szCs w:val="24"/>
                <w:lang w:eastAsia="en-GB"/>
              </w:rPr>
              <w:t xml:space="preserve"> may be an adverse </w:t>
            </w:r>
            <w:r w:rsidRPr="00096232">
              <w:rPr>
                <w:rFonts w:ascii="ArialMT" w:hAnsi="ArialMT" w:cs="ArialMT"/>
                <w:sz w:val="24"/>
                <w:szCs w:val="24"/>
                <w:lang w:eastAsia="en-GB"/>
              </w:rPr>
              <w:lastRenderedPageBreak/>
              <w:t>impact on fostering good relations/community cohesion.</w:t>
            </w:r>
            <w:r>
              <w:rPr>
                <w:rFonts w:ascii="ArialMT" w:hAnsi="ArialMT" w:cs="ArialMT"/>
                <w:sz w:val="24"/>
                <w:szCs w:val="24"/>
                <w:lang w:eastAsia="en-GB"/>
              </w:rPr>
              <w:t xml:space="preserve"> Hate incidents were not an issue in this consultation but a point for consideration. </w:t>
            </w:r>
          </w:p>
        </w:tc>
      </w:tr>
    </w:tbl>
    <w:p w:rsidR="00993F64" w:rsidRPr="00884B56" w:rsidRDefault="00A9007C" w:rsidP="00993F64"/>
    <w:p w:rsidR="00993F64" w:rsidRDefault="00F04FF3" w:rsidP="00993F64">
      <w:pPr>
        <w:outlineLvl w:val="0"/>
        <w:rPr>
          <w:b/>
        </w:rPr>
      </w:pPr>
      <w:r w:rsidRPr="00A07547">
        <w:rPr>
          <w:b/>
        </w:rPr>
        <w:t xml:space="preserve">Question </w:t>
      </w:r>
      <w:r>
        <w:rPr>
          <w:b/>
        </w:rPr>
        <w:t>4 –Combined/Cumulative Effect</w:t>
      </w:r>
    </w:p>
    <w:p w:rsidR="00993F64" w:rsidRDefault="00F04FF3" w:rsidP="00993F64">
      <w:r>
        <w:t>Could the effects of your decision combine with other factors or decisions taken at local or national level to exacerbate the impact on any groups?</w:t>
      </w:r>
    </w:p>
    <w:p w:rsidR="00993F64" w:rsidRDefault="00F04FF3"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F04FF3"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993F64" w:rsidRPr="00096232" w:rsidRDefault="00F04FF3" w:rsidP="005A33A7">
            <w:pPr>
              <w:autoSpaceDE w:val="0"/>
              <w:autoSpaceDN w:val="0"/>
              <w:adjustRightInd w:val="0"/>
              <w:spacing w:after="0" w:line="240" w:lineRule="auto"/>
              <w:rPr>
                <w:rFonts w:cs="Arial"/>
                <w:sz w:val="24"/>
                <w:szCs w:val="24"/>
                <w:lang w:eastAsia="en-GB"/>
              </w:rPr>
            </w:pPr>
            <w:r w:rsidRPr="00096232">
              <w:rPr>
                <w:rFonts w:cs="Arial"/>
                <w:sz w:val="24"/>
                <w:szCs w:val="24"/>
                <w:lang w:eastAsia="en-GB"/>
              </w:rPr>
              <w:t>Disabled people are still being transferred from Disability Living Allowance (DLA) to Personal Independence Payment (PIP) in Lancashire which can result in a change to the amount of benefit received. A component of both DLA and PIP is about mobility but the assessment criteria has changed so the mobility component may be reduced at the same time as the pre-9:30 concession price is increased.  Several consultation respondents identified this as a specific concern for them. Also some disabled people who receive Employment and Support Allowance may be included in those affected by the Universal Credit roll-out difficulties.</w:t>
            </w:r>
          </w:p>
          <w:p w:rsidR="007413E9" w:rsidRDefault="00F04FF3" w:rsidP="005A33A7">
            <w:pPr>
              <w:autoSpaceDE w:val="0"/>
              <w:autoSpaceDN w:val="0"/>
              <w:adjustRightInd w:val="0"/>
              <w:spacing w:after="0" w:line="240" w:lineRule="auto"/>
              <w:rPr>
                <w:rFonts w:cs="Arial"/>
                <w:sz w:val="24"/>
                <w:szCs w:val="24"/>
                <w:lang w:eastAsia="en-GB"/>
              </w:rPr>
            </w:pPr>
            <w:r w:rsidRPr="00096232">
              <w:rPr>
                <w:rFonts w:cs="Arial"/>
                <w:sz w:val="24"/>
                <w:szCs w:val="24"/>
                <w:lang w:eastAsia="en-GB"/>
              </w:rPr>
              <w:t>Others mentioned that disabled people are more reliant on benefits and these had only risen by 2% this year in comparison with the rise in bus fares proposed – though there were other comments that disabled people should not be seen as reliant on benefits by other respondents.</w:t>
            </w:r>
          </w:p>
          <w:p w:rsidR="00096232" w:rsidRPr="00096232" w:rsidRDefault="00A9007C" w:rsidP="005A33A7">
            <w:pPr>
              <w:autoSpaceDE w:val="0"/>
              <w:autoSpaceDN w:val="0"/>
              <w:adjustRightInd w:val="0"/>
              <w:spacing w:after="0" w:line="240" w:lineRule="auto"/>
              <w:rPr>
                <w:rFonts w:cs="Arial"/>
                <w:sz w:val="24"/>
                <w:szCs w:val="24"/>
                <w:lang w:eastAsia="en-GB"/>
              </w:rPr>
            </w:pPr>
          </w:p>
          <w:p w:rsidR="007413E9" w:rsidRPr="007413E9" w:rsidRDefault="00F04FF3" w:rsidP="00B63D6D">
            <w:pPr>
              <w:autoSpaceDE w:val="0"/>
              <w:autoSpaceDN w:val="0"/>
              <w:adjustRightInd w:val="0"/>
              <w:spacing w:after="0" w:line="240" w:lineRule="auto"/>
              <w:rPr>
                <w:color w:val="1F497D" w:themeColor="text2"/>
              </w:rPr>
            </w:pPr>
            <w:r w:rsidRPr="00096232">
              <w:rPr>
                <w:rFonts w:cs="Arial"/>
                <w:sz w:val="24"/>
                <w:szCs w:val="24"/>
                <w:lang w:eastAsia="en-GB"/>
              </w:rPr>
              <w:t xml:space="preserve">The recent increase in subsidised bus services has partly been designed to assist people to access work, education, volunteering, health and leisure facilities which are also the reasons why many NoWCard holders who are disabled travel before 9:30 a.m. These were also largely to assist people in more rural areas and this has often been identified in the consultation as those people who </w:t>
            </w:r>
            <w:r>
              <w:rPr>
                <w:rFonts w:cs="Arial"/>
                <w:sz w:val="24"/>
                <w:szCs w:val="24"/>
                <w:lang w:eastAsia="en-GB"/>
              </w:rPr>
              <w:t xml:space="preserve">are more likely to </w:t>
            </w:r>
            <w:r w:rsidRPr="00096232">
              <w:rPr>
                <w:rFonts w:cs="Arial"/>
                <w:sz w:val="24"/>
                <w:szCs w:val="24"/>
                <w:lang w:eastAsia="en-GB"/>
              </w:rPr>
              <w:t xml:space="preserve">need to </w:t>
            </w:r>
            <w:r>
              <w:rPr>
                <w:rFonts w:cs="Arial"/>
                <w:sz w:val="24"/>
                <w:szCs w:val="24"/>
                <w:lang w:eastAsia="en-GB"/>
              </w:rPr>
              <w:t>catch</w:t>
            </w:r>
            <w:r w:rsidRPr="00096232">
              <w:rPr>
                <w:rFonts w:cs="Arial"/>
                <w:sz w:val="24"/>
                <w:szCs w:val="24"/>
                <w:lang w:eastAsia="en-GB"/>
              </w:rPr>
              <w:t xml:space="preserve"> </w:t>
            </w:r>
            <w:r>
              <w:rPr>
                <w:rFonts w:cs="Arial"/>
                <w:sz w:val="24"/>
                <w:szCs w:val="24"/>
                <w:lang w:eastAsia="en-GB"/>
              </w:rPr>
              <w:t>up to three</w:t>
            </w:r>
            <w:r w:rsidRPr="00096232">
              <w:rPr>
                <w:rFonts w:cs="Arial"/>
                <w:sz w:val="24"/>
                <w:szCs w:val="24"/>
                <w:lang w:eastAsia="en-GB"/>
              </w:rPr>
              <w:t xml:space="preserve"> buses to complete their journeys.</w:t>
            </w:r>
          </w:p>
        </w:tc>
      </w:tr>
    </w:tbl>
    <w:p w:rsidR="00993F64" w:rsidRPr="007413E9" w:rsidRDefault="00A9007C" w:rsidP="00993F64">
      <w:pPr>
        <w:rPr>
          <w:b/>
          <w:color w:val="1F497D" w:themeColor="text2"/>
        </w:rPr>
      </w:pPr>
    </w:p>
    <w:p w:rsidR="00993F64" w:rsidRDefault="00F04FF3" w:rsidP="00993F64">
      <w:pPr>
        <w:outlineLvl w:val="0"/>
        <w:rPr>
          <w:b/>
        </w:rPr>
      </w:pPr>
      <w:r>
        <w:rPr>
          <w:b/>
        </w:rPr>
        <w:t>Question 5 – Identifying Initial Results of Your Analysis</w:t>
      </w:r>
    </w:p>
    <w:p w:rsidR="00993F64" w:rsidRDefault="00F04FF3" w:rsidP="00993F64">
      <w:r>
        <w:lastRenderedPageBreak/>
        <w:t>As a result of your analysis have you changed/amended your original proposal?</w:t>
      </w:r>
    </w:p>
    <w:p w:rsidR="00993F64" w:rsidRDefault="00F04FF3" w:rsidP="00993F64">
      <w:r>
        <w:t xml:space="preserve">Please identify how – </w:t>
      </w:r>
    </w:p>
    <w:p w:rsidR="00993F64" w:rsidRDefault="00F04FF3" w:rsidP="00993F64">
      <w:r>
        <w:t xml:space="preserve">For example: </w:t>
      </w:r>
    </w:p>
    <w:p w:rsidR="00993F64" w:rsidRDefault="00F04FF3" w:rsidP="00993F64">
      <w:r>
        <w:t>Adjusted the original proposal – briefly outline the adjustments</w:t>
      </w:r>
    </w:p>
    <w:p w:rsidR="00993F64" w:rsidRDefault="00F04FF3" w:rsidP="00993F64">
      <w:r>
        <w:t>Continuing with the Original Proposal – briefly explain why</w:t>
      </w:r>
    </w:p>
    <w:p w:rsidR="00993F64" w:rsidRDefault="00F04FF3"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5A33A7" w:rsidRDefault="00F04FF3" w:rsidP="005A33A7">
            <w:pPr>
              <w:autoSpaceDE w:val="0"/>
              <w:autoSpaceDN w:val="0"/>
              <w:adjustRightInd w:val="0"/>
              <w:spacing w:after="0" w:line="240" w:lineRule="auto"/>
            </w:pPr>
            <w:r w:rsidRPr="005A33A7">
              <w:rPr>
                <w:rFonts w:cs="Arial"/>
                <w:sz w:val="24"/>
                <w:szCs w:val="24"/>
                <w:lang w:eastAsia="en-GB"/>
              </w:rPr>
              <w:t xml:space="preserve">The proposal remains unchanged. </w:t>
            </w:r>
          </w:p>
          <w:p w:rsidR="005A33A7" w:rsidRDefault="00A9007C" w:rsidP="005A33A7">
            <w:pPr>
              <w:autoSpaceDE w:val="0"/>
              <w:autoSpaceDN w:val="0"/>
              <w:adjustRightInd w:val="0"/>
              <w:spacing w:after="0" w:line="240" w:lineRule="auto"/>
            </w:pPr>
          </w:p>
          <w:p w:rsidR="00993F64" w:rsidRPr="005A33A7" w:rsidRDefault="00F04FF3" w:rsidP="005A33A7">
            <w:pPr>
              <w:autoSpaceDE w:val="0"/>
              <w:autoSpaceDN w:val="0"/>
              <w:adjustRightInd w:val="0"/>
              <w:spacing w:after="0" w:line="240" w:lineRule="auto"/>
              <w:rPr>
                <w:rFonts w:cs="Arial"/>
                <w:sz w:val="24"/>
                <w:szCs w:val="24"/>
                <w:lang w:eastAsia="en-GB"/>
              </w:rPr>
            </w:pPr>
            <w:r w:rsidRPr="00A12526">
              <w:rPr>
                <w:rFonts w:cs="Arial"/>
                <w:sz w:val="24"/>
                <w:szCs w:val="24"/>
                <w:lang w:eastAsia="en-GB"/>
              </w:rPr>
              <w:t>The council is in a position where it needs to make substantial budget</w:t>
            </w:r>
            <w:r>
              <w:rPr>
                <w:rFonts w:cs="Arial"/>
                <w:sz w:val="24"/>
                <w:szCs w:val="24"/>
                <w:lang w:eastAsia="en-GB"/>
              </w:rPr>
              <w:t xml:space="preserve"> </w:t>
            </w:r>
            <w:r w:rsidRPr="00A12526">
              <w:rPr>
                <w:rFonts w:cs="Arial"/>
                <w:sz w:val="24"/>
                <w:szCs w:val="24"/>
                <w:lang w:eastAsia="en-GB"/>
              </w:rPr>
              <w:t xml:space="preserve">savings and, whilst this proposal will have a negative impact on </w:t>
            </w:r>
            <w:r>
              <w:rPr>
                <w:rFonts w:cs="Arial"/>
                <w:sz w:val="24"/>
                <w:szCs w:val="24"/>
                <w:lang w:eastAsia="en-GB"/>
              </w:rPr>
              <w:t xml:space="preserve">a small percentage of </w:t>
            </w:r>
            <w:r w:rsidRPr="00A12526">
              <w:rPr>
                <w:rFonts w:cs="Arial"/>
                <w:sz w:val="24"/>
                <w:szCs w:val="24"/>
                <w:lang w:eastAsia="en-GB"/>
              </w:rPr>
              <w:t>people</w:t>
            </w:r>
            <w:r>
              <w:rPr>
                <w:rFonts w:cs="Arial"/>
                <w:sz w:val="24"/>
                <w:szCs w:val="24"/>
                <w:lang w:eastAsia="en-GB"/>
              </w:rPr>
              <w:t xml:space="preserve"> </w:t>
            </w:r>
            <w:r w:rsidRPr="00A12526">
              <w:rPr>
                <w:rFonts w:cs="Arial"/>
                <w:sz w:val="24"/>
                <w:szCs w:val="24"/>
                <w:lang w:eastAsia="en-GB"/>
              </w:rPr>
              <w:t>with protected characteristics, it is considered necessary to make this</w:t>
            </w:r>
            <w:r>
              <w:rPr>
                <w:rFonts w:cs="Arial"/>
                <w:sz w:val="24"/>
                <w:szCs w:val="24"/>
                <w:lang w:eastAsia="en-GB"/>
              </w:rPr>
              <w:t xml:space="preserve"> service change</w:t>
            </w:r>
            <w:r w:rsidRPr="00A12526">
              <w:rPr>
                <w:rFonts w:cs="Arial"/>
                <w:sz w:val="24"/>
                <w:szCs w:val="24"/>
                <w:lang w:eastAsia="en-GB"/>
              </w:rPr>
              <w:t>.</w:t>
            </w:r>
          </w:p>
        </w:tc>
      </w:tr>
    </w:tbl>
    <w:p w:rsidR="00993F64" w:rsidRDefault="00A9007C" w:rsidP="00993F64"/>
    <w:p w:rsidR="00993F64" w:rsidRPr="00C14AAF" w:rsidRDefault="00F04FF3" w:rsidP="00993F64">
      <w:pPr>
        <w:outlineLvl w:val="0"/>
        <w:rPr>
          <w:b/>
        </w:rPr>
      </w:pPr>
      <w:r w:rsidRPr="00C14AAF">
        <w:rPr>
          <w:b/>
        </w:rPr>
        <w:t xml:space="preserve">Question </w:t>
      </w:r>
      <w:r>
        <w:rPr>
          <w:b/>
        </w:rPr>
        <w:t>6 - Mitigation</w:t>
      </w:r>
    </w:p>
    <w:p w:rsidR="00993F64" w:rsidRDefault="00F04FF3"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F04FF3"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993F64" w:rsidRPr="003C2620" w:rsidRDefault="00F04FF3" w:rsidP="00993F64">
            <w:r w:rsidRPr="005A33A7">
              <w:rPr>
                <w:rFonts w:cs="Arial"/>
                <w:sz w:val="24"/>
                <w:szCs w:val="24"/>
                <w:lang w:eastAsia="en-GB"/>
              </w:rPr>
              <w:t>Publicity and communication with disabled NoWcard holders and bus operators to introduce the change</w:t>
            </w:r>
            <w:r>
              <w:rPr>
                <w:rFonts w:cs="Arial"/>
                <w:sz w:val="24"/>
                <w:szCs w:val="24"/>
                <w:lang w:eastAsia="en-GB"/>
              </w:rPr>
              <w:t xml:space="preserve"> in fare</w:t>
            </w:r>
            <w:r w:rsidRPr="005A33A7">
              <w:rPr>
                <w:rFonts w:cs="Arial"/>
                <w:sz w:val="24"/>
                <w:szCs w:val="24"/>
                <w:lang w:eastAsia="en-GB"/>
              </w:rPr>
              <w:t>.</w:t>
            </w:r>
            <w:r>
              <w:t xml:space="preserve"> </w:t>
            </w:r>
          </w:p>
        </w:tc>
      </w:tr>
    </w:tbl>
    <w:p w:rsidR="00993F64" w:rsidRDefault="00A9007C" w:rsidP="00993F64">
      <w:pPr>
        <w:rPr>
          <w:b/>
        </w:rPr>
      </w:pPr>
    </w:p>
    <w:p w:rsidR="00993F64" w:rsidRDefault="00F04FF3" w:rsidP="00993F64">
      <w:pPr>
        <w:outlineLvl w:val="0"/>
        <w:rPr>
          <w:b/>
        </w:rPr>
      </w:pPr>
      <w:r>
        <w:rPr>
          <w:b/>
        </w:rPr>
        <w:t>Question 7 – Balancing the Proposal/Countervailing Factors</w:t>
      </w:r>
    </w:p>
    <w:p w:rsidR="00993F64" w:rsidRDefault="00F04FF3"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w:t>
      </w:r>
      <w:r>
        <w:lastRenderedPageBreak/>
        <w:t xml:space="preserve">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5A33A7" w:rsidRDefault="00F04FF3" w:rsidP="005A33A7">
            <w:pPr>
              <w:autoSpaceDE w:val="0"/>
              <w:autoSpaceDN w:val="0"/>
              <w:adjustRightInd w:val="0"/>
              <w:spacing w:after="0" w:line="240" w:lineRule="auto"/>
              <w:rPr>
                <w:rFonts w:ascii="ArialMT" w:hAnsi="ArialMT" w:cs="ArialMT"/>
                <w:sz w:val="24"/>
                <w:szCs w:val="24"/>
                <w:lang w:eastAsia="en-GB"/>
              </w:rPr>
            </w:pPr>
            <w:r>
              <w:rPr>
                <w:rFonts w:ascii="ArialMT" w:hAnsi="ArialMT" w:cs="ArialMT"/>
                <w:sz w:val="24"/>
                <w:szCs w:val="24"/>
                <w:lang w:eastAsia="en-GB"/>
              </w:rPr>
              <w:t>The council is in a position where it needs to make substantial budget savings and</w:t>
            </w:r>
          </w:p>
          <w:p w:rsidR="005A33A7" w:rsidRDefault="00F04FF3" w:rsidP="005A33A7">
            <w:pPr>
              <w:autoSpaceDE w:val="0"/>
              <w:autoSpaceDN w:val="0"/>
              <w:adjustRightInd w:val="0"/>
              <w:spacing w:after="0" w:line="240" w:lineRule="auto"/>
              <w:rPr>
                <w:rFonts w:ascii="ArialMT" w:hAnsi="ArialMT" w:cs="ArialMT"/>
                <w:sz w:val="24"/>
                <w:szCs w:val="24"/>
                <w:lang w:eastAsia="en-GB"/>
              </w:rPr>
            </w:pPr>
            <w:r>
              <w:rPr>
                <w:rFonts w:ascii="ArialMT" w:hAnsi="ArialMT" w:cs="ArialMT"/>
                <w:sz w:val="24"/>
                <w:szCs w:val="24"/>
                <w:lang w:eastAsia="en-GB"/>
              </w:rPr>
              <w:t>this proposal will have a negative impact on people with protected characteristics,</w:t>
            </w:r>
          </w:p>
          <w:p w:rsidR="005A33A7" w:rsidRDefault="00F04FF3" w:rsidP="005A33A7">
            <w:pPr>
              <w:autoSpaceDE w:val="0"/>
              <w:autoSpaceDN w:val="0"/>
              <w:adjustRightInd w:val="0"/>
              <w:spacing w:after="0" w:line="240" w:lineRule="auto"/>
              <w:rPr>
                <w:rFonts w:ascii="ArialMT" w:hAnsi="ArialMT" w:cs="ArialMT"/>
                <w:sz w:val="24"/>
                <w:szCs w:val="24"/>
                <w:lang w:eastAsia="en-GB"/>
              </w:rPr>
            </w:pPr>
            <w:r>
              <w:rPr>
                <w:rFonts w:ascii="ArialMT" w:hAnsi="ArialMT" w:cs="ArialMT"/>
                <w:sz w:val="24"/>
                <w:szCs w:val="24"/>
                <w:lang w:eastAsia="en-GB"/>
              </w:rPr>
              <w:t>particularly those with fixed or low incomes or those making journeys which require</w:t>
            </w:r>
          </w:p>
          <w:p w:rsidR="005A33A7" w:rsidRDefault="00F04FF3" w:rsidP="005A33A7">
            <w:pPr>
              <w:autoSpaceDE w:val="0"/>
              <w:autoSpaceDN w:val="0"/>
              <w:adjustRightInd w:val="0"/>
              <w:spacing w:after="0" w:line="240" w:lineRule="auto"/>
              <w:rPr>
                <w:rFonts w:ascii="ArialMT" w:hAnsi="ArialMT" w:cs="ArialMT"/>
                <w:sz w:val="24"/>
                <w:szCs w:val="24"/>
                <w:lang w:eastAsia="en-GB"/>
              </w:rPr>
            </w:pPr>
            <w:r>
              <w:rPr>
                <w:rFonts w:ascii="ArialMT" w:hAnsi="ArialMT" w:cs="ArialMT"/>
                <w:sz w:val="24"/>
                <w:szCs w:val="24"/>
                <w:lang w:eastAsia="en-GB"/>
              </w:rPr>
              <w:t>more than one bus to be taken. The proposal to amend the arrangements for holders of disabled NoWcards may be difficult for those travelling from neighbouring areas with enhanced discretionary travel arrangements.</w:t>
            </w:r>
          </w:p>
          <w:p w:rsidR="00096232" w:rsidRDefault="00A9007C" w:rsidP="005A33A7">
            <w:pPr>
              <w:autoSpaceDE w:val="0"/>
              <w:autoSpaceDN w:val="0"/>
              <w:adjustRightInd w:val="0"/>
              <w:spacing w:after="0" w:line="240" w:lineRule="auto"/>
              <w:rPr>
                <w:rFonts w:ascii="ArialMT" w:hAnsi="ArialMT" w:cs="ArialMT"/>
                <w:sz w:val="24"/>
                <w:szCs w:val="24"/>
                <w:lang w:eastAsia="en-GB"/>
              </w:rPr>
            </w:pPr>
          </w:p>
          <w:p w:rsidR="007413E9" w:rsidRPr="00096232" w:rsidRDefault="00F04FF3" w:rsidP="005A33A7">
            <w:pPr>
              <w:autoSpaceDE w:val="0"/>
              <w:autoSpaceDN w:val="0"/>
              <w:adjustRightInd w:val="0"/>
              <w:spacing w:after="0" w:line="240" w:lineRule="auto"/>
              <w:rPr>
                <w:rFonts w:ascii="ArialMT" w:hAnsi="ArialMT" w:cs="ArialMT"/>
                <w:sz w:val="24"/>
                <w:szCs w:val="24"/>
                <w:lang w:eastAsia="en-GB"/>
              </w:rPr>
            </w:pPr>
            <w:r w:rsidRPr="00096232">
              <w:rPr>
                <w:rFonts w:ascii="ArialMT" w:hAnsi="ArialMT" w:cs="ArialMT"/>
                <w:sz w:val="24"/>
                <w:szCs w:val="24"/>
                <w:lang w:eastAsia="en-GB"/>
              </w:rPr>
              <w:t>It is accepted that this will have an adverse impact on some disabled people who travel prior to 9:30 a.m. and that for those who need to catch several buses to make their journey and do so daily, that impact will be significant and adverse.</w:t>
            </w:r>
          </w:p>
          <w:p w:rsidR="005A33A7" w:rsidRDefault="00A9007C" w:rsidP="005A33A7">
            <w:pPr>
              <w:autoSpaceDE w:val="0"/>
              <w:autoSpaceDN w:val="0"/>
              <w:adjustRightInd w:val="0"/>
              <w:spacing w:after="0" w:line="240" w:lineRule="auto"/>
              <w:rPr>
                <w:rFonts w:ascii="ArialMT" w:hAnsi="ArialMT" w:cs="ArialMT"/>
                <w:sz w:val="24"/>
                <w:szCs w:val="24"/>
                <w:lang w:eastAsia="en-GB"/>
              </w:rPr>
            </w:pPr>
          </w:p>
          <w:p w:rsidR="00993F64" w:rsidRPr="003C2620" w:rsidRDefault="00F04FF3" w:rsidP="002156AE">
            <w:pPr>
              <w:autoSpaceDE w:val="0"/>
              <w:autoSpaceDN w:val="0"/>
              <w:adjustRightInd w:val="0"/>
              <w:spacing w:after="0" w:line="240" w:lineRule="auto"/>
            </w:pPr>
            <w:r>
              <w:rPr>
                <w:rFonts w:ascii="ArialMT" w:hAnsi="ArialMT" w:cs="ArialMT"/>
                <w:sz w:val="24"/>
                <w:szCs w:val="24"/>
                <w:lang w:eastAsia="en-GB"/>
              </w:rPr>
              <w:t xml:space="preserve">However, the fare has not risen for over 10 years and whilst the rise to £1 does represent a significant increase, it does retain the possibility for people to pay using a single coin </w:t>
            </w:r>
            <w:r w:rsidRPr="00096232">
              <w:rPr>
                <w:rFonts w:ascii="ArialMT" w:hAnsi="ArialMT" w:cs="ArialMT"/>
                <w:sz w:val="24"/>
                <w:szCs w:val="24"/>
                <w:lang w:eastAsia="en-GB"/>
              </w:rPr>
              <w:t>which many indicated in the consultation that they would find easier than using several coins.</w:t>
            </w:r>
          </w:p>
        </w:tc>
      </w:tr>
    </w:tbl>
    <w:p w:rsidR="00993F64" w:rsidRDefault="00A9007C" w:rsidP="00993F64">
      <w:pPr>
        <w:outlineLvl w:val="0"/>
        <w:rPr>
          <w:b/>
        </w:rPr>
      </w:pPr>
    </w:p>
    <w:p w:rsidR="00993F64" w:rsidRPr="00A46E3B" w:rsidRDefault="00F04FF3" w:rsidP="00993F64">
      <w:pPr>
        <w:outlineLvl w:val="0"/>
        <w:rPr>
          <w:b/>
        </w:rPr>
      </w:pPr>
      <w:r w:rsidRPr="00AB2588">
        <w:rPr>
          <w:b/>
        </w:rPr>
        <w:t xml:space="preserve">Question </w:t>
      </w:r>
      <w:r>
        <w:rPr>
          <w:b/>
        </w:rPr>
        <w:t>8</w:t>
      </w:r>
      <w:r w:rsidRPr="00AB2588">
        <w:rPr>
          <w:b/>
        </w:rPr>
        <w:t xml:space="preserve"> – Final Proposal</w:t>
      </w:r>
    </w:p>
    <w:p w:rsidR="00993F64" w:rsidRPr="00A46E3B" w:rsidRDefault="00F04FF3"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993F64" w:rsidRDefault="00F04FF3" w:rsidP="00993F64">
            <w:r>
              <w:rPr>
                <w:rFonts w:ascii="ArialMT" w:hAnsi="ArialMT" w:cs="ArialMT"/>
                <w:sz w:val="24"/>
                <w:szCs w:val="24"/>
                <w:lang w:eastAsia="en-GB"/>
              </w:rPr>
              <w:t>Raise the pre-9:30 am. fare from 50p to £1 per journey on buses.</w:t>
            </w:r>
          </w:p>
        </w:tc>
      </w:tr>
    </w:tbl>
    <w:p w:rsidR="00993F64" w:rsidRDefault="00A9007C" w:rsidP="00993F64"/>
    <w:p w:rsidR="00993F64" w:rsidRDefault="00F04FF3" w:rsidP="00993F64">
      <w:pPr>
        <w:outlineLvl w:val="0"/>
        <w:rPr>
          <w:b/>
        </w:rPr>
      </w:pPr>
      <w:r w:rsidRPr="00AB2588">
        <w:rPr>
          <w:b/>
        </w:rPr>
        <w:t xml:space="preserve">Question </w:t>
      </w:r>
      <w:r>
        <w:rPr>
          <w:b/>
        </w:rPr>
        <w:t>9</w:t>
      </w:r>
      <w:r w:rsidRPr="00AB2588">
        <w:rPr>
          <w:b/>
        </w:rPr>
        <w:t xml:space="preserve"> – Review and Monitoring Arrangements</w:t>
      </w:r>
    </w:p>
    <w:p w:rsidR="00993F64" w:rsidRDefault="00F04FF3"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4645E">
        <w:tc>
          <w:tcPr>
            <w:tcW w:w="9242" w:type="dxa"/>
          </w:tcPr>
          <w:p w:rsidR="00993F64" w:rsidRPr="003C2620" w:rsidRDefault="00F04FF3" w:rsidP="00993F64">
            <w:r>
              <w:rPr>
                <w:rFonts w:ascii="ArialMT" w:hAnsi="ArialMT" w:cs="ArialMT"/>
                <w:sz w:val="24"/>
                <w:szCs w:val="24"/>
                <w:lang w:eastAsia="en-GB"/>
              </w:rPr>
              <w:t>Feedback from those affected.</w:t>
            </w:r>
          </w:p>
        </w:tc>
      </w:tr>
    </w:tbl>
    <w:p w:rsidR="00993F64" w:rsidRDefault="00A9007C" w:rsidP="00993F64">
      <w:pPr>
        <w:rPr>
          <w:b/>
        </w:rPr>
      </w:pPr>
    </w:p>
    <w:p w:rsidR="00993F64" w:rsidRPr="00AB2588" w:rsidRDefault="00A9007C" w:rsidP="00993F64">
      <w:pPr>
        <w:rPr>
          <w:b/>
        </w:rPr>
      </w:pPr>
    </w:p>
    <w:p w:rsidR="00993F64" w:rsidRDefault="00F04FF3" w:rsidP="00993F64">
      <w:pPr>
        <w:outlineLvl w:val="0"/>
      </w:pPr>
      <w:r>
        <w:t>Equality Analysis Prepared By Liz McClarty</w:t>
      </w:r>
    </w:p>
    <w:p w:rsidR="00993F64" w:rsidRDefault="00F04FF3" w:rsidP="00993F64">
      <w:pPr>
        <w:outlineLvl w:val="0"/>
      </w:pPr>
      <w:r>
        <w:lastRenderedPageBreak/>
        <w:t>Position/Role Transportation Officer</w:t>
      </w:r>
    </w:p>
    <w:p w:rsidR="00993F64" w:rsidRDefault="00F04FF3" w:rsidP="00993F64">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F04FF3"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F04FF3"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A9007C" w:rsidP="00993F64"/>
    <w:p w:rsidR="00993F64" w:rsidRDefault="00F04FF3" w:rsidP="00993F64">
      <w:pPr>
        <w:rPr>
          <w:b/>
        </w:rPr>
      </w:pPr>
      <w:r>
        <w:rPr>
          <w:b/>
        </w:rPr>
        <w:t>Please remember to ensure the Equality Decision Making Analysis is submitted with the decision-making report and a copy is retained with other papers relating to the decision.</w:t>
      </w:r>
    </w:p>
    <w:p w:rsidR="00993F64" w:rsidRDefault="00F04FF3" w:rsidP="00993F64">
      <w:r>
        <w:t>For further information please contact</w:t>
      </w:r>
    </w:p>
    <w:p w:rsidR="00993F64" w:rsidRDefault="00F04FF3" w:rsidP="00993F64">
      <w:r>
        <w:t>Jeanette Binns – Equality &amp; Cohesion Manager</w:t>
      </w:r>
    </w:p>
    <w:p w:rsidR="00993F64" w:rsidRDefault="00A9007C" w:rsidP="00993F64">
      <w:pPr>
        <w:outlineLvl w:val="0"/>
      </w:pPr>
      <w:hyperlink r:id="rId11" w:history="1">
        <w:r w:rsidR="00F04FF3" w:rsidRPr="00C91E9C">
          <w:rPr>
            <w:rStyle w:val="Hyperlink"/>
          </w:rPr>
          <w:t>Jeanette.binns@lancashire.gov.uk</w:t>
        </w:r>
      </w:hyperlink>
    </w:p>
    <w:p w:rsidR="00993F64" w:rsidRPr="008021FB" w:rsidRDefault="00F04FF3" w:rsidP="00993F64">
      <w:r>
        <w:t>Thank you</w:t>
      </w:r>
    </w:p>
    <w:sectPr w:rsidR="00993F64" w:rsidRPr="008021FB" w:rsidSect="00993F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DD" w:rsidRDefault="00F04FF3">
      <w:pPr>
        <w:spacing w:after="0" w:line="240" w:lineRule="auto"/>
      </w:pPr>
      <w:r>
        <w:separator/>
      </w:r>
    </w:p>
  </w:endnote>
  <w:endnote w:type="continuationSeparator" w:id="0">
    <w:p w:rsidR="00F662DD" w:rsidRDefault="00F0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D2" w:rsidRDefault="00F04FF3" w:rsidP="00A9007C">
    <w:pPr>
      <w:pStyle w:val="Footer"/>
      <w:jc w:val="right"/>
    </w:pPr>
    <w:r>
      <w:fldChar w:fldCharType="begin"/>
    </w:r>
    <w:r>
      <w:instrText xml:space="preserve"> PAGE   \* MERGEFORMAT </w:instrText>
    </w:r>
    <w:r>
      <w:fldChar w:fldCharType="separate"/>
    </w:r>
    <w:r w:rsidR="00A9007C">
      <w:rPr>
        <w:noProof/>
      </w:rPr>
      <w:t>6</w:t>
    </w:r>
    <w:r>
      <w:rPr>
        <w:noProof/>
      </w:rPr>
      <w:fldChar w:fldCharType="end"/>
    </w:r>
  </w:p>
  <w:p w:rsidR="00341DD2" w:rsidRDefault="00A9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DD" w:rsidRDefault="00F04FF3">
      <w:pPr>
        <w:spacing w:after="0" w:line="240" w:lineRule="auto"/>
      </w:pPr>
      <w:r>
        <w:separator/>
      </w:r>
    </w:p>
  </w:footnote>
  <w:footnote w:type="continuationSeparator" w:id="0">
    <w:p w:rsidR="00F662DD" w:rsidRDefault="00F04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458C60B4">
      <w:numFmt w:val="bullet"/>
      <w:lvlText w:val="-"/>
      <w:lvlJc w:val="left"/>
      <w:pPr>
        <w:ind w:left="720" w:hanging="360"/>
      </w:pPr>
      <w:rPr>
        <w:rFonts w:ascii="Arial" w:eastAsia="Calibri" w:hAnsi="Arial" w:cs="Wingdings" w:hint="default"/>
      </w:rPr>
    </w:lvl>
    <w:lvl w:ilvl="1" w:tplc="64F0E306" w:tentative="1">
      <w:start w:val="1"/>
      <w:numFmt w:val="bullet"/>
      <w:lvlText w:val="o"/>
      <w:lvlJc w:val="left"/>
      <w:pPr>
        <w:ind w:left="1440" w:hanging="360"/>
      </w:pPr>
      <w:rPr>
        <w:rFonts w:ascii="Courier New" w:hAnsi="Courier New" w:cs="Wingdings" w:hint="default"/>
      </w:rPr>
    </w:lvl>
    <w:lvl w:ilvl="2" w:tplc="15F6E23E" w:tentative="1">
      <w:start w:val="1"/>
      <w:numFmt w:val="bullet"/>
      <w:lvlText w:val=""/>
      <w:lvlJc w:val="left"/>
      <w:pPr>
        <w:ind w:left="2160" w:hanging="360"/>
      </w:pPr>
      <w:rPr>
        <w:rFonts w:ascii="Wingdings" w:hAnsi="Wingdings" w:hint="default"/>
      </w:rPr>
    </w:lvl>
    <w:lvl w:ilvl="3" w:tplc="EFC05C1C" w:tentative="1">
      <w:start w:val="1"/>
      <w:numFmt w:val="bullet"/>
      <w:lvlText w:val=""/>
      <w:lvlJc w:val="left"/>
      <w:pPr>
        <w:ind w:left="2880" w:hanging="360"/>
      </w:pPr>
      <w:rPr>
        <w:rFonts w:ascii="Symbol" w:hAnsi="Symbol" w:hint="default"/>
      </w:rPr>
    </w:lvl>
    <w:lvl w:ilvl="4" w:tplc="F048B768" w:tentative="1">
      <w:start w:val="1"/>
      <w:numFmt w:val="bullet"/>
      <w:lvlText w:val="o"/>
      <w:lvlJc w:val="left"/>
      <w:pPr>
        <w:ind w:left="3600" w:hanging="360"/>
      </w:pPr>
      <w:rPr>
        <w:rFonts w:ascii="Courier New" w:hAnsi="Courier New" w:cs="Wingdings" w:hint="default"/>
      </w:rPr>
    </w:lvl>
    <w:lvl w:ilvl="5" w:tplc="8A58BFE8" w:tentative="1">
      <w:start w:val="1"/>
      <w:numFmt w:val="bullet"/>
      <w:lvlText w:val=""/>
      <w:lvlJc w:val="left"/>
      <w:pPr>
        <w:ind w:left="4320" w:hanging="360"/>
      </w:pPr>
      <w:rPr>
        <w:rFonts w:ascii="Wingdings" w:hAnsi="Wingdings" w:hint="default"/>
      </w:rPr>
    </w:lvl>
    <w:lvl w:ilvl="6" w:tplc="A170F044" w:tentative="1">
      <w:start w:val="1"/>
      <w:numFmt w:val="bullet"/>
      <w:lvlText w:val=""/>
      <w:lvlJc w:val="left"/>
      <w:pPr>
        <w:ind w:left="5040" w:hanging="360"/>
      </w:pPr>
      <w:rPr>
        <w:rFonts w:ascii="Symbol" w:hAnsi="Symbol" w:hint="default"/>
      </w:rPr>
    </w:lvl>
    <w:lvl w:ilvl="7" w:tplc="EAFC805C" w:tentative="1">
      <w:start w:val="1"/>
      <w:numFmt w:val="bullet"/>
      <w:lvlText w:val="o"/>
      <w:lvlJc w:val="left"/>
      <w:pPr>
        <w:ind w:left="5760" w:hanging="360"/>
      </w:pPr>
      <w:rPr>
        <w:rFonts w:ascii="Courier New" w:hAnsi="Courier New" w:cs="Wingdings" w:hint="default"/>
      </w:rPr>
    </w:lvl>
    <w:lvl w:ilvl="8" w:tplc="CE6696D8" w:tentative="1">
      <w:start w:val="1"/>
      <w:numFmt w:val="bullet"/>
      <w:lvlText w:val=""/>
      <w:lvlJc w:val="left"/>
      <w:pPr>
        <w:ind w:left="6480" w:hanging="360"/>
      </w:pPr>
      <w:rPr>
        <w:rFonts w:ascii="Wingdings" w:hAnsi="Wingdings" w:hint="default"/>
      </w:rPr>
    </w:lvl>
  </w:abstractNum>
  <w:abstractNum w:abstractNumId="2" w15:restartNumberingAfterBreak="0">
    <w:nsid w:val="21986FF9"/>
    <w:multiLevelType w:val="hybridMultilevel"/>
    <w:tmpl w:val="D43801CE"/>
    <w:lvl w:ilvl="0" w:tplc="129C4A78">
      <w:start w:val="1"/>
      <w:numFmt w:val="bullet"/>
      <w:lvlText w:val=""/>
      <w:lvlJc w:val="left"/>
      <w:pPr>
        <w:ind w:left="720" w:hanging="360"/>
      </w:pPr>
      <w:rPr>
        <w:rFonts w:ascii="Symbol" w:hAnsi="Symbol" w:hint="default"/>
      </w:rPr>
    </w:lvl>
    <w:lvl w:ilvl="1" w:tplc="46D6FEBE" w:tentative="1">
      <w:start w:val="1"/>
      <w:numFmt w:val="bullet"/>
      <w:lvlText w:val="o"/>
      <w:lvlJc w:val="left"/>
      <w:pPr>
        <w:ind w:left="1440" w:hanging="360"/>
      </w:pPr>
      <w:rPr>
        <w:rFonts w:ascii="Courier New" w:hAnsi="Courier New" w:cs="Courier New" w:hint="default"/>
      </w:rPr>
    </w:lvl>
    <w:lvl w:ilvl="2" w:tplc="83A01578" w:tentative="1">
      <w:start w:val="1"/>
      <w:numFmt w:val="bullet"/>
      <w:lvlText w:val=""/>
      <w:lvlJc w:val="left"/>
      <w:pPr>
        <w:ind w:left="2160" w:hanging="360"/>
      </w:pPr>
      <w:rPr>
        <w:rFonts w:ascii="Wingdings" w:hAnsi="Wingdings" w:hint="default"/>
      </w:rPr>
    </w:lvl>
    <w:lvl w:ilvl="3" w:tplc="0848ED30" w:tentative="1">
      <w:start w:val="1"/>
      <w:numFmt w:val="bullet"/>
      <w:lvlText w:val=""/>
      <w:lvlJc w:val="left"/>
      <w:pPr>
        <w:ind w:left="2880" w:hanging="360"/>
      </w:pPr>
      <w:rPr>
        <w:rFonts w:ascii="Symbol" w:hAnsi="Symbol" w:hint="default"/>
      </w:rPr>
    </w:lvl>
    <w:lvl w:ilvl="4" w:tplc="CF2C4D1A" w:tentative="1">
      <w:start w:val="1"/>
      <w:numFmt w:val="bullet"/>
      <w:lvlText w:val="o"/>
      <w:lvlJc w:val="left"/>
      <w:pPr>
        <w:ind w:left="3600" w:hanging="360"/>
      </w:pPr>
      <w:rPr>
        <w:rFonts w:ascii="Courier New" w:hAnsi="Courier New" w:cs="Courier New" w:hint="default"/>
      </w:rPr>
    </w:lvl>
    <w:lvl w:ilvl="5" w:tplc="454257C6" w:tentative="1">
      <w:start w:val="1"/>
      <w:numFmt w:val="bullet"/>
      <w:lvlText w:val=""/>
      <w:lvlJc w:val="left"/>
      <w:pPr>
        <w:ind w:left="4320" w:hanging="360"/>
      </w:pPr>
      <w:rPr>
        <w:rFonts w:ascii="Wingdings" w:hAnsi="Wingdings" w:hint="default"/>
      </w:rPr>
    </w:lvl>
    <w:lvl w:ilvl="6" w:tplc="AF04A166" w:tentative="1">
      <w:start w:val="1"/>
      <w:numFmt w:val="bullet"/>
      <w:lvlText w:val=""/>
      <w:lvlJc w:val="left"/>
      <w:pPr>
        <w:ind w:left="5040" w:hanging="360"/>
      </w:pPr>
      <w:rPr>
        <w:rFonts w:ascii="Symbol" w:hAnsi="Symbol" w:hint="default"/>
      </w:rPr>
    </w:lvl>
    <w:lvl w:ilvl="7" w:tplc="2E7CD390" w:tentative="1">
      <w:start w:val="1"/>
      <w:numFmt w:val="bullet"/>
      <w:lvlText w:val="o"/>
      <w:lvlJc w:val="left"/>
      <w:pPr>
        <w:ind w:left="5760" w:hanging="360"/>
      </w:pPr>
      <w:rPr>
        <w:rFonts w:ascii="Courier New" w:hAnsi="Courier New" w:cs="Courier New" w:hint="default"/>
      </w:rPr>
    </w:lvl>
    <w:lvl w:ilvl="8" w:tplc="BFD03D76" w:tentative="1">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0354FA6E">
      <w:numFmt w:val="bullet"/>
      <w:lvlText w:val=""/>
      <w:lvlJc w:val="left"/>
      <w:pPr>
        <w:ind w:left="720" w:hanging="360"/>
      </w:pPr>
      <w:rPr>
        <w:rFonts w:ascii="Symbol" w:eastAsia="Calibri" w:hAnsi="Symbol" w:cs="Times New Roman" w:hint="default"/>
      </w:rPr>
    </w:lvl>
    <w:lvl w:ilvl="1" w:tplc="FF3E91BE" w:tentative="1">
      <w:start w:val="1"/>
      <w:numFmt w:val="bullet"/>
      <w:lvlText w:val="o"/>
      <w:lvlJc w:val="left"/>
      <w:pPr>
        <w:ind w:left="1440" w:hanging="360"/>
      </w:pPr>
      <w:rPr>
        <w:rFonts w:ascii="Courier New" w:hAnsi="Courier New" w:cs="Wingdings" w:hint="default"/>
      </w:rPr>
    </w:lvl>
    <w:lvl w:ilvl="2" w:tplc="D214D05A" w:tentative="1">
      <w:start w:val="1"/>
      <w:numFmt w:val="bullet"/>
      <w:lvlText w:val=""/>
      <w:lvlJc w:val="left"/>
      <w:pPr>
        <w:ind w:left="2160" w:hanging="360"/>
      </w:pPr>
      <w:rPr>
        <w:rFonts w:ascii="Wingdings" w:hAnsi="Wingdings" w:hint="default"/>
      </w:rPr>
    </w:lvl>
    <w:lvl w:ilvl="3" w:tplc="9FE8083E" w:tentative="1">
      <w:start w:val="1"/>
      <w:numFmt w:val="bullet"/>
      <w:lvlText w:val=""/>
      <w:lvlJc w:val="left"/>
      <w:pPr>
        <w:ind w:left="2880" w:hanging="360"/>
      </w:pPr>
      <w:rPr>
        <w:rFonts w:ascii="Symbol" w:hAnsi="Symbol" w:hint="default"/>
      </w:rPr>
    </w:lvl>
    <w:lvl w:ilvl="4" w:tplc="A37069C6" w:tentative="1">
      <w:start w:val="1"/>
      <w:numFmt w:val="bullet"/>
      <w:lvlText w:val="o"/>
      <w:lvlJc w:val="left"/>
      <w:pPr>
        <w:ind w:left="3600" w:hanging="360"/>
      </w:pPr>
      <w:rPr>
        <w:rFonts w:ascii="Courier New" w:hAnsi="Courier New" w:cs="Wingdings" w:hint="default"/>
      </w:rPr>
    </w:lvl>
    <w:lvl w:ilvl="5" w:tplc="5F4E8E32" w:tentative="1">
      <w:start w:val="1"/>
      <w:numFmt w:val="bullet"/>
      <w:lvlText w:val=""/>
      <w:lvlJc w:val="left"/>
      <w:pPr>
        <w:ind w:left="4320" w:hanging="360"/>
      </w:pPr>
      <w:rPr>
        <w:rFonts w:ascii="Wingdings" w:hAnsi="Wingdings" w:hint="default"/>
      </w:rPr>
    </w:lvl>
    <w:lvl w:ilvl="6" w:tplc="BE78AFD0" w:tentative="1">
      <w:start w:val="1"/>
      <w:numFmt w:val="bullet"/>
      <w:lvlText w:val=""/>
      <w:lvlJc w:val="left"/>
      <w:pPr>
        <w:ind w:left="5040" w:hanging="360"/>
      </w:pPr>
      <w:rPr>
        <w:rFonts w:ascii="Symbol" w:hAnsi="Symbol" w:hint="default"/>
      </w:rPr>
    </w:lvl>
    <w:lvl w:ilvl="7" w:tplc="3E0834C6" w:tentative="1">
      <w:start w:val="1"/>
      <w:numFmt w:val="bullet"/>
      <w:lvlText w:val="o"/>
      <w:lvlJc w:val="left"/>
      <w:pPr>
        <w:ind w:left="5760" w:hanging="360"/>
      </w:pPr>
      <w:rPr>
        <w:rFonts w:ascii="Courier New" w:hAnsi="Courier New" w:cs="Wingdings" w:hint="default"/>
      </w:rPr>
    </w:lvl>
    <w:lvl w:ilvl="8" w:tplc="EA30DF64"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5D20158A">
      <w:numFmt w:val="bullet"/>
      <w:lvlText w:val="-"/>
      <w:lvlJc w:val="left"/>
      <w:pPr>
        <w:ind w:left="720" w:hanging="360"/>
      </w:pPr>
      <w:rPr>
        <w:rFonts w:ascii="Arial" w:eastAsia="Calibri" w:hAnsi="Arial" w:cs="Wingdings" w:hint="default"/>
      </w:rPr>
    </w:lvl>
    <w:lvl w:ilvl="1" w:tplc="A086E6E2" w:tentative="1">
      <w:start w:val="1"/>
      <w:numFmt w:val="bullet"/>
      <w:lvlText w:val="o"/>
      <w:lvlJc w:val="left"/>
      <w:pPr>
        <w:ind w:left="1440" w:hanging="360"/>
      </w:pPr>
      <w:rPr>
        <w:rFonts w:ascii="Courier New" w:hAnsi="Courier New" w:cs="Wingdings" w:hint="default"/>
      </w:rPr>
    </w:lvl>
    <w:lvl w:ilvl="2" w:tplc="0582A456" w:tentative="1">
      <w:start w:val="1"/>
      <w:numFmt w:val="bullet"/>
      <w:lvlText w:val=""/>
      <w:lvlJc w:val="left"/>
      <w:pPr>
        <w:ind w:left="2160" w:hanging="360"/>
      </w:pPr>
      <w:rPr>
        <w:rFonts w:ascii="Wingdings" w:hAnsi="Wingdings" w:hint="default"/>
      </w:rPr>
    </w:lvl>
    <w:lvl w:ilvl="3" w:tplc="EE4EEDB8" w:tentative="1">
      <w:start w:val="1"/>
      <w:numFmt w:val="bullet"/>
      <w:lvlText w:val=""/>
      <w:lvlJc w:val="left"/>
      <w:pPr>
        <w:ind w:left="2880" w:hanging="360"/>
      </w:pPr>
      <w:rPr>
        <w:rFonts w:ascii="Symbol" w:hAnsi="Symbol" w:hint="default"/>
      </w:rPr>
    </w:lvl>
    <w:lvl w:ilvl="4" w:tplc="4DFE8820" w:tentative="1">
      <w:start w:val="1"/>
      <w:numFmt w:val="bullet"/>
      <w:lvlText w:val="o"/>
      <w:lvlJc w:val="left"/>
      <w:pPr>
        <w:ind w:left="3600" w:hanging="360"/>
      </w:pPr>
      <w:rPr>
        <w:rFonts w:ascii="Courier New" w:hAnsi="Courier New" w:cs="Wingdings" w:hint="default"/>
      </w:rPr>
    </w:lvl>
    <w:lvl w:ilvl="5" w:tplc="B378AAA8" w:tentative="1">
      <w:start w:val="1"/>
      <w:numFmt w:val="bullet"/>
      <w:lvlText w:val=""/>
      <w:lvlJc w:val="left"/>
      <w:pPr>
        <w:ind w:left="4320" w:hanging="360"/>
      </w:pPr>
      <w:rPr>
        <w:rFonts w:ascii="Wingdings" w:hAnsi="Wingdings" w:hint="default"/>
      </w:rPr>
    </w:lvl>
    <w:lvl w:ilvl="6" w:tplc="7230FAA2" w:tentative="1">
      <w:start w:val="1"/>
      <w:numFmt w:val="bullet"/>
      <w:lvlText w:val=""/>
      <w:lvlJc w:val="left"/>
      <w:pPr>
        <w:ind w:left="5040" w:hanging="360"/>
      </w:pPr>
      <w:rPr>
        <w:rFonts w:ascii="Symbol" w:hAnsi="Symbol" w:hint="default"/>
      </w:rPr>
    </w:lvl>
    <w:lvl w:ilvl="7" w:tplc="C7827C18" w:tentative="1">
      <w:start w:val="1"/>
      <w:numFmt w:val="bullet"/>
      <w:lvlText w:val="o"/>
      <w:lvlJc w:val="left"/>
      <w:pPr>
        <w:ind w:left="5760" w:hanging="360"/>
      </w:pPr>
      <w:rPr>
        <w:rFonts w:ascii="Courier New" w:hAnsi="Courier New" w:cs="Wingdings" w:hint="default"/>
      </w:rPr>
    </w:lvl>
    <w:lvl w:ilvl="8" w:tplc="29E0F20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5E"/>
    <w:rsid w:val="0074645E"/>
    <w:rsid w:val="00A9007C"/>
    <w:rsid w:val="00F04FF3"/>
    <w:rsid w:val="00F6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325D2-8D20-4052-BECD-871DF9B4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F5472"/>
    <w:pPr>
      <w:autoSpaceDE w:val="0"/>
      <w:autoSpaceDN w:val="0"/>
      <w:adjustRightInd w:val="0"/>
    </w:pPr>
    <w:rPr>
      <w:rFonts w:eastAsia="Times New Roman" w:cs="Arial"/>
      <w:color w:val="000000"/>
      <w:sz w:val="24"/>
      <w:szCs w:val="24"/>
    </w:rPr>
  </w:style>
  <w:style w:type="paragraph" w:styleId="ListParagraph">
    <w:name w:val="List Paragraph"/>
    <w:basedOn w:val="Normal"/>
    <w:uiPriority w:val="72"/>
    <w:qFormat/>
    <w:rsid w:val="00B3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DFD-2D9F-4552-8661-39024B48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3868</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Hyde, Ryan</cp:lastModifiedBy>
  <cp:revision>12</cp:revision>
  <cp:lastPrinted>2011-11-09T13:19:00Z</cp:lastPrinted>
  <dcterms:created xsi:type="dcterms:W3CDTF">2018-06-15T09:00:00Z</dcterms:created>
  <dcterms:modified xsi:type="dcterms:W3CDTF">2018-07-20T09:55:00Z</dcterms:modified>
</cp:coreProperties>
</file>